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ACEE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一，少儿组（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>10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岁以下）</w:t>
      </w:r>
    </w:p>
    <w:p w14:paraId="0F8CF0B8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2CFB768C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硬笔字任选其中一个作品</w:t>
      </w:r>
    </w:p>
    <w:p w14:paraId="45FF9913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Calibri" w:eastAsia="KaiTi" w:hAnsi="Calibri" w:cs="Calibri"/>
          <w:sz w:val="24"/>
          <w:szCs w:val="24"/>
          <w:lang w:eastAsia="zh-CN"/>
        </w:rPr>
        <w:t> </w:t>
      </w:r>
    </w:p>
    <w:p w14:paraId="79A03AED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王維《山居秋暝》</w:t>
      </w:r>
    </w:p>
    <w:p w14:paraId="13018BD0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空山新雨後，天氣晚來秋。</w:t>
      </w:r>
    </w:p>
    <w:p w14:paraId="3D5D6BD3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明月松間照，清泉石上流。</w:t>
      </w:r>
    </w:p>
    <w:p w14:paraId="43FE5F82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竹喧歸浣女，蓮動下漁舟。</w:t>
      </w:r>
    </w:p>
    <w:p w14:paraId="10A2E09C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隨意春芳歇，王孫自可留。</w:t>
      </w:r>
    </w:p>
    <w:p w14:paraId="538F871B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43EE6C2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李清照《如夢令·常記溪亭日暮》</w:t>
      </w:r>
    </w:p>
    <w:p w14:paraId="3C27730C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常記溪亭日暮，沉醉不知歸路。</w:t>
      </w:r>
    </w:p>
    <w:p w14:paraId="507573A4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興盡晚回舟，誤入藕花深處。</w:t>
      </w:r>
    </w:p>
    <w:p w14:paraId="44E24414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爭渡，爭渡，驚起一灘鷗鷺。</w:t>
      </w:r>
    </w:p>
    <w:p w14:paraId="375A8384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26742709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孟浩然《過故人莊》</w:t>
      </w:r>
    </w:p>
    <w:p w14:paraId="510A5411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故人具雞黍，邀我至田家。</w:t>
      </w:r>
    </w:p>
    <w:p w14:paraId="1447FB2D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綠樹村邊合，青山郭外斜。</w:t>
      </w:r>
    </w:p>
    <w:p w14:paraId="287BAF83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開軒面場圃，把酒話桑麻。</w:t>
      </w:r>
    </w:p>
    <w:p w14:paraId="2C08F6FA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待到重陽日，還來就菊花。</w:t>
      </w:r>
    </w:p>
    <w:p w14:paraId="6EF7AC1C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2E929F77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杜甫《春夜喜雨》</w:t>
      </w:r>
    </w:p>
    <w:p w14:paraId="49FC6448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好雨知時節，當春乃發生。</w:t>
      </w:r>
    </w:p>
    <w:p w14:paraId="72A00601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隨風潛入夜，潤物細無聲。</w:t>
      </w:r>
    </w:p>
    <w:p w14:paraId="00134B21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野徑雲俱黑，江船火獨明。</w:t>
      </w:r>
    </w:p>
    <w:p w14:paraId="7F35E0B7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曉看紅濕處，花重錦官城。</w:t>
      </w:r>
    </w:p>
    <w:p w14:paraId="50FAC15F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ED92890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王勃《送杜少府之任蜀州》</w:t>
      </w:r>
    </w:p>
    <w:p w14:paraId="2BF5E7FE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13D1C049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城闕輔三秦，風煙望五津。</w:t>
      </w:r>
    </w:p>
    <w:p w14:paraId="70CA6F28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與君離別意，同是宦遊人。</w:t>
      </w:r>
    </w:p>
    <w:p w14:paraId="21174C0B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海內存知己，天涯若比鄰。</w:t>
      </w:r>
    </w:p>
    <w:p w14:paraId="15CCF4E0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無為在歧路，兒女共沾巾。</w:t>
      </w:r>
    </w:p>
    <w:p w14:paraId="72DAF5A9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550F4EC0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比賽書寫提示。</w:t>
      </w:r>
    </w:p>
    <w:p w14:paraId="474D0D6B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 xml:space="preserve"> 1. 結構為先：字不一定要寫得「漂亮」，但一定要「端正」。注意「間架結構」。</w:t>
      </w:r>
    </w:p>
    <w:p w14:paraId="72088A66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 xml:space="preserve"> 2. 標點符號：比賽時，可以省略標點符號。</w:t>
      </w:r>
    </w:p>
    <w:p w14:paraId="4CB264AA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72CCA01A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毛笔字：</w:t>
      </w:r>
    </w:p>
    <w:p w14:paraId="2F26F730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陆游《题醉中所作草书卷后》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 xml:space="preserve"> 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節選</w:t>
      </w:r>
    </w:p>
    <w:p w14:paraId="04E5BC17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酒為旗鼓筆刀槊，</w:t>
      </w:r>
    </w:p>
    <w:p w14:paraId="7C6D750D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勢從天落銀河傾。</w:t>
      </w:r>
    </w:p>
    <w:p w14:paraId="0E30647E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718BF77C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Calibri" w:eastAsia="KaiTi" w:hAnsi="Calibri" w:cs="Calibri"/>
          <w:sz w:val="24"/>
          <w:szCs w:val="24"/>
          <w:lang w:eastAsia="zh-CN"/>
        </w:rPr>
        <w:t> </w:t>
      </w:r>
    </w:p>
    <w:p w14:paraId="21A2355A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二，少年组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 xml:space="preserve"> B ( 11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岁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>-15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岁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 xml:space="preserve">) 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毛笔字任选其中一个作品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 xml:space="preserve">, 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硬笔字任选其中两个作品</w:t>
      </w:r>
    </w:p>
    <w:p w14:paraId="66E58759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0E865061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lastRenderedPageBreak/>
        <w:t>《墨梅》— 王冕</w:t>
      </w:r>
    </w:p>
    <w:p w14:paraId="51C6540E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我家洗硯池頭樹，朵朵花開淡墨痕。</w:t>
      </w:r>
    </w:p>
    <w:p w14:paraId="40938D7B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不要人誇好顏色，只留清氣滿乾坤。</w:t>
      </w:r>
    </w:p>
    <w:p w14:paraId="77A76CD7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6D07670B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《望天門山》— 李白</w:t>
      </w:r>
    </w:p>
    <w:p w14:paraId="50090369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天門中斷楚江開，碧水東流至此回。</w:t>
      </w:r>
    </w:p>
    <w:p w14:paraId="04D4BB13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兩岸青山相對出，孤帆一片日邊來。</w:t>
      </w:r>
    </w:p>
    <w:p w14:paraId="701978E7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1C402E2E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《早發白帝城》— 李白</w:t>
      </w:r>
    </w:p>
    <w:p w14:paraId="653862B7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朝辭白帝彩雲間，千里江陵一日還。</w:t>
      </w:r>
    </w:p>
    <w:p w14:paraId="3F2FF5AD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兩岸猿聲啼不住，輕舟已過萬重山。</w:t>
      </w:r>
    </w:p>
    <w:p w14:paraId="2DF0B69B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069A1A19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《夏意》— 蘇舜欽（宋）</w:t>
      </w:r>
    </w:p>
    <w:p w14:paraId="60E7F6FD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別院深深夏席清，石榴開遍透簾明。</w:t>
      </w:r>
    </w:p>
    <w:p w14:paraId="3DFB33CF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樹陰滿地日當午，夢覺流鶯時一聲。</w:t>
      </w:r>
    </w:p>
    <w:p w14:paraId="68FF5541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26767C47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《送友人》 - 薛濤 （唐）</w:t>
      </w:r>
    </w:p>
    <w:p w14:paraId="2A8A6538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水國蒹葭夜有霜，月寒山色共蒼蒼。</w:t>
      </w:r>
    </w:p>
    <w:p w14:paraId="1A59DC61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誰言千里自今夕，離夢杳杳隨衡陽。</w:t>
      </w:r>
    </w:p>
    <w:p w14:paraId="04683036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2C0E3939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Calibri" w:eastAsia="KaiTi" w:hAnsi="Calibri" w:cs="Calibri"/>
          <w:sz w:val="24"/>
          <w:szCs w:val="24"/>
          <w:lang w:eastAsia="zh-CN"/>
        </w:rPr>
        <w:t> </w:t>
      </w:r>
    </w:p>
    <w:p w14:paraId="38B5FCA0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三．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 xml:space="preserve"> 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青年和成年组（</w:t>
      </w:r>
      <w:r w:rsidRPr="00162CE3">
        <w:rPr>
          <w:rFonts w:ascii="KaiTi" w:eastAsia="KaiTi" w:hAnsi="KaiTi" w:cstheme="majorHAnsi"/>
          <w:sz w:val="24"/>
          <w:szCs w:val="24"/>
          <w:lang w:eastAsia="zh-CN"/>
        </w:rPr>
        <w:t>16</w:t>
      </w: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岁以上）</w:t>
      </w:r>
    </w:p>
    <w:p w14:paraId="38A95374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52F34E00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硬笔字，任选一个作品</w:t>
      </w:r>
    </w:p>
    <w:p w14:paraId="5B042D11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A41C190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蘇軾 《水調歌頭》</w:t>
      </w:r>
    </w:p>
    <w:p w14:paraId="57AB89BA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明月幾時有？把酒問青天。不知天上宮闕，今夕是何年。我欲乘風歸去，又恐瓊樓玉宇，高處不勝寒。起舞弄清影，何似在人間？</w:t>
      </w:r>
    </w:p>
    <w:p w14:paraId="6ACF8B4B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轉朱閣，低綺戶，照無眠。不應有恨，何事長向別時圓？人有悲歡離合，月有陰晴圓缺，此事古難全。但願人長久，千里共嬋娟。</w:t>
      </w:r>
    </w:p>
    <w:p w14:paraId="371FBD93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57B877A8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辛棄疾 《永遇樂·京口北固亭懷古》</w:t>
      </w:r>
    </w:p>
    <w:p w14:paraId="5AD35E44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千古江山，英雄無覓，孫仲謀處。舞榭歌台，風流總被雨打風吹去。斜陽草樹，尋常巷陌，人道寄奴曾住。想當年，金戈鐵馬，氣吞萬里如虎。</w:t>
      </w:r>
    </w:p>
    <w:p w14:paraId="79D448AA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元嘉草草，封狼居胥，贏得倉皇北顧。四十三年，望中猶記，烽火揚州路。可堪回首，佛狸祠下，一片神鴉社鼓。憑誰問，廉頗老矣，尚能飯否？</w:t>
      </w:r>
    </w:p>
    <w:p w14:paraId="5FF4AC86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88B79CE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李清照《滿庭芳·小閣藏春》</w:t>
      </w:r>
    </w:p>
    <w:p w14:paraId="29CCA79C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小閣藏春，閒窗鎖晝，畫堂無限深幽。篆香燒盡，日影下簾鉤。手種江梅更好，又何必、臨水登樓。無人到，寂寥渾似，何遜在揚州。</w:t>
      </w:r>
    </w:p>
    <w:p w14:paraId="2B46C1FF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從來，知韻勝，難堪雨藉，不耐風柔。更誰家橫笛，吹動濃愁。莫恨香消雪減，須信道、掃跡情留。難言處，良宵淡月，疏影尚風流。</w:t>
      </w:r>
    </w:p>
    <w:p w14:paraId="548D2190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454D678E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黃庭堅《水調歌頭·遊覽》</w:t>
      </w:r>
    </w:p>
    <w:p w14:paraId="458A8F0C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瑤草一何碧，春入武陵溪。溪上桃花無數，枝上有黃鸝。我欲穿花尋路，直入白雲深處，浩氣展虹霓。只恐花深里，紅露濕人衣。</w:t>
      </w:r>
    </w:p>
    <w:p w14:paraId="6F9E9EBE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lastRenderedPageBreak/>
        <w:t>坐玉石，倚玉枕，拂金徽。謫仙何處？無人伴我白螺杯。我為靈芝仙草，不為朱唇丹臉，長嘯亦何為？醉舞下山去，明月逐人歸。</w:t>
      </w:r>
    </w:p>
    <w:p w14:paraId="333CC1A1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3CDD18D4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王羲之《書論》節選</w:t>
      </w:r>
    </w:p>
    <w:p w14:paraId="090E409B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夫書字貴平正安穩。先須用筆，有偃有仰，有攲有側有斜，或小或大，或長或短。凡作一字，或類篆籀，或似鵠頭；或如散隸，或八分；或如蟲食木葉，或如水中蝌蚪；或如壯士佩劍，或似婦女纖麗。欲書先構筋力，然後裝束，必注意詳雅起發，綿密疏闊相間。</w:t>
      </w:r>
    </w:p>
    <w:p w14:paraId="02D127A5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2CEA944C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毛筆字：</w:t>
      </w:r>
    </w:p>
    <w:p w14:paraId="3E47F9A9" w14:textId="77777777" w:rsidR="00162CE3" w:rsidRPr="00162CE3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</w:p>
    <w:p w14:paraId="6A418EE6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劉禹錫 《秋詞》</w:t>
      </w:r>
    </w:p>
    <w:p w14:paraId="70140AD5" w14:textId="77777777" w:rsidR="00162CE3" w:rsidRPr="00162CE3" w:rsidRDefault="00162CE3" w:rsidP="00162CE3">
      <w:pPr>
        <w:pStyle w:val="NoSpacing"/>
        <w:rPr>
          <w:rFonts w:ascii="KaiTi" w:eastAsia="KaiTi" w:hAnsi="KaiTi" w:cstheme="majorHAnsi" w:hint="eastAsia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自古逢秋悲寂寥，我言秋日勝春朝。</w:t>
      </w:r>
    </w:p>
    <w:p w14:paraId="3C9CE4C6" w14:textId="4BF08231" w:rsidR="005839C7" w:rsidRPr="005E20E7" w:rsidRDefault="00162CE3" w:rsidP="00162CE3">
      <w:pPr>
        <w:pStyle w:val="NoSpacing"/>
        <w:rPr>
          <w:rFonts w:ascii="KaiTi" w:eastAsia="KaiTi" w:hAnsi="KaiTi" w:cstheme="majorHAnsi"/>
          <w:sz w:val="24"/>
          <w:szCs w:val="24"/>
          <w:lang w:eastAsia="zh-CN"/>
        </w:rPr>
      </w:pPr>
      <w:r w:rsidRPr="00162CE3">
        <w:rPr>
          <w:rFonts w:ascii="KaiTi" w:eastAsia="KaiTi" w:hAnsi="KaiTi" w:cstheme="majorHAnsi" w:hint="eastAsia"/>
          <w:sz w:val="24"/>
          <w:szCs w:val="24"/>
          <w:lang w:eastAsia="zh-CN"/>
        </w:rPr>
        <w:t>晴空一鶴排雲上，便引詩情到碧霄。</w:t>
      </w:r>
    </w:p>
    <w:sectPr w:rsidR="005839C7" w:rsidRPr="005E20E7" w:rsidSect="005839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865401">
    <w:abstractNumId w:val="8"/>
  </w:num>
  <w:num w:numId="2" w16cid:durableId="1518614866">
    <w:abstractNumId w:val="6"/>
  </w:num>
  <w:num w:numId="3" w16cid:durableId="1403941362">
    <w:abstractNumId w:val="5"/>
  </w:num>
  <w:num w:numId="4" w16cid:durableId="1454011428">
    <w:abstractNumId w:val="4"/>
  </w:num>
  <w:num w:numId="5" w16cid:durableId="1056203341">
    <w:abstractNumId w:val="7"/>
  </w:num>
  <w:num w:numId="6" w16cid:durableId="1838382967">
    <w:abstractNumId w:val="3"/>
  </w:num>
  <w:num w:numId="7" w16cid:durableId="1546796237">
    <w:abstractNumId w:val="2"/>
  </w:num>
  <w:num w:numId="8" w16cid:durableId="1450584261">
    <w:abstractNumId w:val="1"/>
  </w:num>
  <w:num w:numId="9" w16cid:durableId="164300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CE3"/>
    <w:rsid w:val="00247963"/>
    <w:rsid w:val="0029639D"/>
    <w:rsid w:val="00326F90"/>
    <w:rsid w:val="003D768C"/>
    <w:rsid w:val="003F36DE"/>
    <w:rsid w:val="005839C7"/>
    <w:rsid w:val="005E20E7"/>
    <w:rsid w:val="005E48EC"/>
    <w:rsid w:val="007C53C9"/>
    <w:rsid w:val="00AA1D8D"/>
    <w:rsid w:val="00B422A9"/>
    <w:rsid w:val="00B47730"/>
    <w:rsid w:val="00C1368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EC372"/>
  <w14:defaultImageDpi w14:val="300"/>
  <w15:docId w15:val="{BB22682A-EA1B-4833-A928-E436D61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WCCCC</cp:lastModifiedBy>
  <cp:revision>5</cp:revision>
  <dcterms:created xsi:type="dcterms:W3CDTF">2013-12-23T23:15:00Z</dcterms:created>
  <dcterms:modified xsi:type="dcterms:W3CDTF">2026-05-15T14:41:00Z</dcterms:modified>
  <cp:category/>
</cp:coreProperties>
</file>