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59" w:rsidRDefault="00A04159"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C04891" w:rsidRDefault="00C04891"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C04891" w:rsidRDefault="00C04891" w:rsidP="00C04891">
      <w:pPr>
        <w:shd w:val="clear" w:color="auto" w:fill="FFFFFF"/>
        <w:spacing w:line="135" w:lineRule="atLeast"/>
        <w:jc w:val="center"/>
        <w:rPr>
          <w:rFonts w:asciiTheme="minorHAnsi" w:eastAsia="Times New Roman" w:hAnsiTheme="minorHAnsi" w:cstheme="minorHAnsi"/>
          <w:color w:val="000000"/>
          <w:sz w:val="22"/>
          <w:szCs w:val="22"/>
          <w:u w:val="single"/>
          <w:lang w:eastAsia="en-CA"/>
        </w:rPr>
      </w:pPr>
      <w:r w:rsidRPr="00C04891">
        <w:rPr>
          <w:rFonts w:asciiTheme="minorHAnsi" w:eastAsiaTheme="minorEastAsia" w:hAnsiTheme="minorHAnsi" w:cstheme="minorHAnsi"/>
          <w:b/>
          <w:bCs/>
          <w:color w:val="000000"/>
          <w:sz w:val="28"/>
          <w:szCs w:val="28"/>
          <w:u w:val="single"/>
          <w:lang w:eastAsia="zh-CN"/>
        </w:rPr>
        <w:t>Program and Event Development Coordinator</w:t>
      </w:r>
      <w:r w:rsidRPr="00C04891">
        <w:rPr>
          <w:rFonts w:asciiTheme="minorHAnsi" w:eastAsia="Times New Roman" w:hAnsiTheme="minorHAnsi" w:cstheme="minorHAnsi"/>
          <w:color w:val="000000"/>
          <w:sz w:val="22"/>
          <w:szCs w:val="22"/>
          <w:u w:val="single"/>
          <w:lang w:eastAsia="en-CA"/>
        </w:rPr>
        <w:br/>
      </w:r>
    </w:p>
    <w:p w:rsidR="00C04891" w:rsidRPr="00C04891" w:rsidRDefault="00C04891" w:rsidP="00C04891">
      <w:pPr>
        <w:shd w:val="clear" w:color="auto" w:fill="FFFFFF"/>
        <w:spacing w:line="135" w:lineRule="atLeast"/>
        <w:jc w:val="center"/>
        <w:rPr>
          <w:rFonts w:asciiTheme="minorHAnsi" w:eastAsia="Times New Roman" w:hAnsiTheme="minorHAnsi" w:cstheme="minorHAnsi"/>
          <w:color w:val="000000"/>
          <w:sz w:val="22"/>
          <w:szCs w:val="22"/>
          <w:u w:val="single"/>
          <w:lang w:eastAsia="en-CA"/>
        </w:rPr>
      </w:pPr>
    </w:p>
    <w:p w:rsidR="00C04891" w:rsidRPr="00283E03" w:rsidRDefault="00C04891" w:rsidP="00C04891">
      <w:pPr>
        <w:shd w:val="clear" w:color="auto" w:fill="FFFFFF"/>
        <w:spacing w:line="135" w:lineRule="atLeast"/>
        <w:rPr>
          <w:rFonts w:asciiTheme="minorHAnsi" w:eastAsia="Times New Roman" w:hAnsiTheme="minorHAnsi" w:cstheme="minorHAnsi"/>
          <w:color w:val="000000"/>
          <w:sz w:val="22"/>
          <w:szCs w:val="22"/>
          <w:lang w:eastAsia="en-CA"/>
        </w:rPr>
      </w:pPr>
      <w:r w:rsidRPr="00283E03">
        <w:rPr>
          <w:rFonts w:asciiTheme="minorHAnsi" w:eastAsia="Times New Roman" w:hAnsiTheme="minorHAnsi" w:cstheme="minorHAnsi"/>
          <w:color w:val="000000"/>
          <w:sz w:val="22"/>
          <w:szCs w:val="22"/>
          <w:lang w:eastAsia="en-CA"/>
        </w:rPr>
        <w:t>Winnipeg Chinese Cultural and Community Centre - </w:t>
      </w:r>
      <w:r w:rsidRPr="00283E03">
        <w:rPr>
          <w:rFonts w:asciiTheme="minorHAnsi" w:eastAsia="Times New Roman" w:hAnsiTheme="minorHAnsi" w:cstheme="minorHAnsi"/>
          <w:color w:val="666666"/>
          <w:sz w:val="22"/>
          <w:szCs w:val="22"/>
          <w:lang w:eastAsia="en-CA"/>
        </w:rPr>
        <w:t>Winnipeg, MB</w:t>
      </w:r>
      <w:r w:rsidRPr="00283E03">
        <w:rPr>
          <w:rFonts w:asciiTheme="minorHAnsi" w:eastAsia="Times New Roman" w:hAnsiTheme="minorHAnsi" w:cstheme="minorHAnsi"/>
          <w:color w:val="000000"/>
          <w:sz w:val="22"/>
          <w:szCs w:val="22"/>
          <w:lang w:eastAsia="en-CA"/>
        </w:rPr>
        <w:t> </w:t>
      </w:r>
      <w:r w:rsidRPr="00283E03">
        <w:rPr>
          <w:rFonts w:asciiTheme="minorHAnsi" w:eastAsia="Times New Roman" w:hAnsiTheme="minorHAnsi" w:cstheme="minorHAnsi"/>
          <w:color w:val="000000"/>
          <w:sz w:val="22"/>
          <w:szCs w:val="22"/>
          <w:lang w:eastAsia="en-CA"/>
        </w:rPr>
        <w:br/>
        <w:t>$11.65 an hour – 35 hours/week, 8 weeks, Temporary</w:t>
      </w:r>
    </w:p>
    <w:p w:rsidR="00C04891" w:rsidRPr="00283E03" w:rsidRDefault="00C04891" w:rsidP="00C04891">
      <w:pPr>
        <w:shd w:val="clear" w:color="auto" w:fill="FFFFFF"/>
        <w:spacing w:line="135" w:lineRule="atLeast"/>
        <w:rPr>
          <w:rFonts w:asciiTheme="minorHAnsi" w:eastAsia="Times New Roman" w:hAnsiTheme="minorHAnsi" w:cstheme="minorHAnsi"/>
          <w:color w:val="000000"/>
          <w:sz w:val="22"/>
          <w:szCs w:val="22"/>
          <w:lang w:eastAsia="en-CA"/>
        </w:rPr>
      </w:pPr>
    </w:p>
    <w:p w:rsidR="00C04891" w:rsidRPr="00283E03" w:rsidRDefault="00C04891" w:rsidP="00C04891">
      <w:pPr>
        <w:rPr>
          <w:rFonts w:asciiTheme="minorHAnsi" w:eastAsia="Times New Roman" w:hAnsiTheme="minorHAnsi" w:cstheme="minorHAnsi"/>
          <w:color w:val="000000"/>
          <w:sz w:val="22"/>
          <w:szCs w:val="22"/>
          <w:lang w:eastAsia="en-CA"/>
        </w:rPr>
      </w:pPr>
      <w:r w:rsidRPr="00283E03">
        <w:rPr>
          <w:rFonts w:asciiTheme="minorHAnsi" w:eastAsia="Times New Roman" w:hAnsiTheme="minorHAnsi" w:cstheme="minorHAnsi"/>
          <w:color w:val="000000"/>
          <w:sz w:val="22"/>
          <w:szCs w:val="22"/>
          <w:lang w:eastAsia="en-CA"/>
        </w:rPr>
        <w:t>This position is being advertised under the Federal Summer Job program. To be eligible for this position, you must be between 15 and 29 years of age on the start date of the job. You also must live in Manitoba, legally entitled to work in Canada, have a valid Social Insurance Number, and have a Young Worker Readiness Certificate if 15 years of age. You must also be legally entitled to work according to relevant provincial legislation and regulations.   </w:t>
      </w:r>
    </w:p>
    <w:p w:rsidR="00C04891" w:rsidRPr="00283E03" w:rsidRDefault="00C04891" w:rsidP="00C04891">
      <w:pPr>
        <w:rPr>
          <w:rFonts w:asciiTheme="minorHAnsi" w:eastAsia="Times New Roman" w:hAnsiTheme="minorHAnsi" w:cstheme="minorHAnsi"/>
          <w:color w:val="000000"/>
          <w:sz w:val="22"/>
          <w:szCs w:val="22"/>
          <w:lang w:eastAsia="en-CA"/>
        </w:rPr>
      </w:pPr>
    </w:p>
    <w:p w:rsidR="00C04891" w:rsidRDefault="00C04891" w:rsidP="00C04891">
      <w:pPr>
        <w:rPr>
          <w:rFonts w:asciiTheme="minorHAnsi" w:eastAsia="Times New Roman" w:hAnsiTheme="minorHAnsi" w:cstheme="minorHAnsi"/>
          <w:color w:val="000000"/>
          <w:sz w:val="22"/>
          <w:szCs w:val="22"/>
          <w:u w:val="single"/>
          <w:lang w:eastAsia="en-CA"/>
        </w:rPr>
      </w:pPr>
      <w:r w:rsidRPr="00283E03">
        <w:rPr>
          <w:rFonts w:asciiTheme="minorHAnsi" w:eastAsia="Times New Roman" w:hAnsiTheme="minorHAnsi" w:cstheme="minorHAnsi"/>
          <w:color w:val="000000"/>
          <w:sz w:val="22"/>
          <w:szCs w:val="22"/>
          <w:u w:val="single"/>
          <w:lang w:eastAsia="en-CA"/>
        </w:rPr>
        <w:t>Job Description</w:t>
      </w:r>
    </w:p>
    <w:p w:rsidR="00C04891" w:rsidRDefault="00C04891" w:rsidP="00C04891">
      <w:pPr>
        <w:rPr>
          <w:rFonts w:asciiTheme="minorHAnsi" w:eastAsia="Times New Roman" w:hAnsiTheme="minorHAnsi" w:cstheme="minorHAnsi"/>
          <w:color w:val="000000"/>
          <w:sz w:val="22"/>
          <w:szCs w:val="22"/>
          <w:u w:val="single"/>
          <w:lang w:eastAsia="en-CA"/>
        </w:rPr>
      </w:pPr>
    </w:p>
    <w:p w:rsidR="00C04891" w:rsidRDefault="00C04891" w:rsidP="00C04891">
      <w:pPr>
        <w:rPr>
          <w:rFonts w:asciiTheme="minorHAnsi" w:hAnsiTheme="minorHAnsi" w:cstheme="minorHAnsi"/>
          <w:sz w:val="22"/>
          <w:szCs w:val="22"/>
        </w:rPr>
      </w:pPr>
      <w:r w:rsidRPr="00283E03">
        <w:rPr>
          <w:rFonts w:asciiTheme="minorHAnsi" w:hAnsiTheme="minorHAnsi" w:cstheme="minorHAnsi"/>
          <w:sz w:val="22"/>
          <w:szCs w:val="22"/>
        </w:rPr>
        <w:t>Program and Event Development Coordinator Summer Job</w:t>
      </w:r>
    </w:p>
    <w:p w:rsidR="00C04891" w:rsidRPr="00283E03" w:rsidRDefault="00C04891" w:rsidP="00C04891">
      <w:pPr>
        <w:rPr>
          <w:rFonts w:asciiTheme="minorHAnsi" w:eastAsia="Times New Roman" w:hAnsiTheme="minorHAnsi" w:cstheme="minorHAnsi"/>
          <w:color w:val="000000"/>
          <w:sz w:val="22"/>
          <w:szCs w:val="22"/>
          <w:u w:val="single"/>
          <w:lang w:eastAsia="en-CA"/>
        </w:rPr>
      </w:pPr>
    </w:p>
    <w:p w:rsidR="00C04891" w:rsidRPr="00283E03" w:rsidRDefault="00C04891" w:rsidP="00C04891">
      <w:pPr>
        <w:rPr>
          <w:rFonts w:asciiTheme="minorHAnsi" w:eastAsia="Times New Roman" w:hAnsiTheme="minorHAnsi" w:cstheme="minorHAnsi"/>
          <w:color w:val="000000"/>
          <w:sz w:val="22"/>
          <w:szCs w:val="22"/>
          <w:lang w:eastAsia="en-CA"/>
        </w:rPr>
      </w:pPr>
      <w:r w:rsidRPr="00283E03">
        <w:rPr>
          <w:rFonts w:asciiTheme="minorHAnsi" w:eastAsia="Times New Roman" w:hAnsiTheme="minorHAnsi" w:cstheme="minorHAnsi"/>
          <w:color w:val="000000"/>
          <w:sz w:val="22"/>
          <w:szCs w:val="22"/>
          <w:lang w:eastAsia="en-CA"/>
        </w:rPr>
        <w:t>The successful candidate will work with committee chairs and office manager to develop new programs and events, including virtual celebrations and diverse classes.  The coordinator will also set up and the coordinate the upcoming programs and events at the Winnipeg Chinese Cultural and Community Centre.</w:t>
      </w:r>
    </w:p>
    <w:p w:rsidR="00C04891" w:rsidRPr="00283E03" w:rsidRDefault="00C04891" w:rsidP="00C04891">
      <w:pPr>
        <w:rPr>
          <w:rFonts w:asciiTheme="minorHAnsi" w:eastAsia="Times New Roman" w:hAnsiTheme="minorHAnsi" w:cstheme="minorHAnsi"/>
          <w:color w:val="000000"/>
          <w:sz w:val="22"/>
          <w:szCs w:val="22"/>
          <w:lang w:eastAsia="en-CA"/>
        </w:rPr>
      </w:pPr>
    </w:p>
    <w:p w:rsidR="00C04891" w:rsidRPr="00283E03" w:rsidRDefault="00C04891" w:rsidP="00C04891">
      <w:pPr>
        <w:rPr>
          <w:rFonts w:asciiTheme="minorHAnsi" w:eastAsia="Times New Roman" w:hAnsiTheme="minorHAnsi" w:cstheme="minorHAnsi"/>
          <w:color w:val="000000"/>
          <w:sz w:val="22"/>
          <w:szCs w:val="22"/>
          <w:lang w:eastAsia="en-CA"/>
        </w:rPr>
      </w:pPr>
      <w:r w:rsidRPr="00283E03">
        <w:rPr>
          <w:rFonts w:asciiTheme="minorHAnsi" w:eastAsia="Times New Roman" w:hAnsiTheme="minorHAnsi" w:cstheme="minorHAnsi"/>
          <w:color w:val="000000"/>
          <w:sz w:val="22"/>
          <w:szCs w:val="22"/>
          <w:lang w:eastAsia="en-CA"/>
        </w:rPr>
        <w:t>Duties include but are not limited to the following:</w:t>
      </w:r>
    </w:p>
    <w:p w:rsidR="00C04891" w:rsidRPr="00C04891" w:rsidRDefault="00C04891" w:rsidP="00C04891">
      <w:pPr>
        <w:pStyle w:val="ListParagraph"/>
        <w:numPr>
          <w:ilvl w:val="0"/>
          <w:numId w:val="37"/>
        </w:numPr>
        <w:rPr>
          <w:rFonts w:asciiTheme="minorHAnsi" w:eastAsia="Times New Roman" w:hAnsiTheme="minorHAnsi" w:cstheme="minorHAnsi"/>
          <w:color w:val="000000"/>
          <w:sz w:val="22"/>
          <w:szCs w:val="22"/>
          <w:lang w:eastAsia="en-CA"/>
        </w:rPr>
      </w:pPr>
      <w:r w:rsidRPr="00C04891">
        <w:rPr>
          <w:rFonts w:asciiTheme="minorHAnsi" w:eastAsia="Times New Roman" w:hAnsiTheme="minorHAnsi" w:cstheme="minorHAnsi"/>
          <w:color w:val="000000"/>
          <w:sz w:val="22"/>
          <w:szCs w:val="22"/>
          <w:lang w:eastAsia="en-CA"/>
        </w:rPr>
        <w:t>Provide administrative support to current programs</w:t>
      </w:r>
    </w:p>
    <w:p w:rsidR="00C04891" w:rsidRPr="00C04891" w:rsidRDefault="00C04891" w:rsidP="00C04891">
      <w:pPr>
        <w:pStyle w:val="ListParagraph"/>
        <w:numPr>
          <w:ilvl w:val="0"/>
          <w:numId w:val="37"/>
        </w:numPr>
        <w:rPr>
          <w:rFonts w:asciiTheme="minorHAnsi" w:eastAsia="Times New Roman" w:hAnsiTheme="minorHAnsi" w:cstheme="minorHAnsi"/>
          <w:color w:val="000000"/>
          <w:sz w:val="22"/>
          <w:szCs w:val="22"/>
          <w:lang w:eastAsia="en-CA"/>
        </w:rPr>
      </w:pPr>
      <w:r w:rsidRPr="00C04891">
        <w:rPr>
          <w:rFonts w:asciiTheme="minorHAnsi" w:eastAsia="Times New Roman" w:hAnsiTheme="minorHAnsi" w:cstheme="minorHAnsi"/>
          <w:color w:val="000000"/>
          <w:sz w:val="22"/>
          <w:szCs w:val="22"/>
          <w:lang w:eastAsia="en-CA"/>
        </w:rPr>
        <w:t>Seek out new program opportunities</w:t>
      </w:r>
    </w:p>
    <w:p w:rsidR="00C04891" w:rsidRPr="00C04891" w:rsidRDefault="00C04891" w:rsidP="00C04891">
      <w:pPr>
        <w:pStyle w:val="ListParagraph"/>
        <w:numPr>
          <w:ilvl w:val="0"/>
          <w:numId w:val="37"/>
        </w:numPr>
        <w:rPr>
          <w:rFonts w:asciiTheme="minorHAnsi" w:eastAsia="Times New Roman" w:hAnsiTheme="minorHAnsi" w:cstheme="minorHAnsi"/>
          <w:color w:val="000000"/>
          <w:sz w:val="22"/>
          <w:szCs w:val="22"/>
          <w:lang w:eastAsia="en-CA"/>
        </w:rPr>
      </w:pPr>
      <w:r w:rsidRPr="00C04891">
        <w:rPr>
          <w:rFonts w:asciiTheme="minorHAnsi" w:eastAsia="Times New Roman" w:hAnsiTheme="minorHAnsi" w:cstheme="minorHAnsi"/>
          <w:color w:val="000000"/>
          <w:sz w:val="22"/>
          <w:szCs w:val="22"/>
          <w:lang w:eastAsia="en-CA"/>
        </w:rPr>
        <w:t>Create new program files for activities in the summer, fall, winter and spring</w:t>
      </w:r>
    </w:p>
    <w:p w:rsidR="00C04891" w:rsidRPr="00C04891" w:rsidRDefault="00C04891" w:rsidP="00C04891">
      <w:pPr>
        <w:pStyle w:val="ListParagraph"/>
        <w:numPr>
          <w:ilvl w:val="0"/>
          <w:numId w:val="37"/>
        </w:numPr>
        <w:rPr>
          <w:rFonts w:asciiTheme="minorHAnsi" w:eastAsia="Times New Roman" w:hAnsiTheme="minorHAnsi" w:cstheme="minorHAnsi"/>
          <w:color w:val="000000"/>
          <w:sz w:val="22"/>
          <w:szCs w:val="22"/>
          <w:lang w:eastAsia="en-CA"/>
        </w:rPr>
      </w:pPr>
      <w:r w:rsidRPr="00C04891">
        <w:rPr>
          <w:rFonts w:asciiTheme="minorHAnsi" w:eastAsia="Times New Roman" w:hAnsiTheme="minorHAnsi" w:cstheme="minorHAnsi"/>
          <w:color w:val="000000"/>
          <w:sz w:val="22"/>
          <w:szCs w:val="22"/>
          <w:lang w:eastAsia="en-CA"/>
        </w:rPr>
        <w:t>Create promotional materials and program content for website, social media and articles for local publications</w:t>
      </w:r>
    </w:p>
    <w:p w:rsidR="00C04891" w:rsidRPr="00C04891" w:rsidRDefault="00C04891" w:rsidP="00C04891">
      <w:pPr>
        <w:pStyle w:val="ListParagraph"/>
        <w:numPr>
          <w:ilvl w:val="0"/>
          <w:numId w:val="37"/>
        </w:numPr>
        <w:rPr>
          <w:rFonts w:asciiTheme="minorHAnsi" w:eastAsia="Times New Roman" w:hAnsiTheme="minorHAnsi" w:cstheme="minorHAnsi"/>
          <w:color w:val="000000"/>
          <w:sz w:val="22"/>
          <w:szCs w:val="22"/>
          <w:lang w:eastAsia="en-CA"/>
        </w:rPr>
      </w:pPr>
      <w:r w:rsidRPr="00C04891">
        <w:rPr>
          <w:rFonts w:asciiTheme="minorHAnsi" w:eastAsia="Times New Roman" w:hAnsiTheme="minorHAnsi" w:cstheme="minorHAnsi"/>
          <w:color w:val="000000"/>
          <w:sz w:val="22"/>
          <w:szCs w:val="22"/>
          <w:lang w:eastAsia="en-CA"/>
        </w:rPr>
        <w:t>Recruit program participants, presenters and volunteers</w:t>
      </w:r>
    </w:p>
    <w:p w:rsidR="00C04891" w:rsidRPr="00C04891" w:rsidRDefault="00C04891" w:rsidP="00C04891">
      <w:pPr>
        <w:pStyle w:val="ListParagraph"/>
        <w:numPr>
          <w:ilvl w:val="0"/>
          <w:numId w:val="37"/>
        </w:numPr>
        <w:rPr>
          <w:rFonts w:asciiTheme="minorHAnsi" w:eastAsia="Times New Roman" w:hAnsiTheme="minorHAnsi" w:cstheme="minorHAnsi"/>
          <w:color w:val="000000"/>
          <w:sz w:val="22"/>
          <w:szCs w:val="22"/>
          <w:lang w:eastAsia="en-CA"/>
        </w:rPr>
      </w:pPr>
      <w:r w:rsidRPr="00C04891">
        <w:rPr>
          <w:rFonts w:asciiTheme="minorHAnsi" w:eastAsia="Times New Roman" w:hAnsiTheme="minorHAnsi" w:cstheme="minorHAnsi"/>
          <w:color w:val="000000"/>
          <w:sz w:val="22"/>
          <w:szCs w:val="22"/>
          <w:lang w:eastAsia="en-CA"/>
        </w:rPr>
        <w:t>Set up and tear-down after each activity</w:t>
      </w:r>
    </w:p>
    <w:p w:rsidR="00C04891" w:rsidRPr="00C04891" w:rsidRDefault="00C04891" w:rsidP="00C04891">
      <w:pPr>
        <w:pStyle w:val="ListParagraph"/>
        <w:numPr>
          <w:ilvl w:val="0"/>
          <w:numId w:val="37"/>
        </w:numPr>
        <w:rPr>
          <w:rFonts w:asciiTheme="minorHAnsi" w:eastAsia="Times New Roman" w:hAnsiTheme="minorHAnsi" w:cstheme="minorHAnsi"/>
          <w:color w:val="000000"/>
          <w:sz w:val="22"/>
          <w:szCs w:val="22"/>
          <w:lang w:eastAsia="en-CA"/>
        </w:rPr>
      </w:pPr>
      <w:r w:rsidRPr="00C04891">
        <w:rPr>
          <w:rFonts w:asciiTheme="minorHAnsi" w:eastAsia="Times New Roman" w:hAnsiTheme="minorHAnsi" w:cstheme="minorHAnsi"/>
          <w:color w:val="000000"/>
          <w:sz w:val="22"/>
          <w:szCs w:val="22"/>
          <w:lang w:eastAsia="en-CA"/>
        </w:rPr>
        <w:t>Record keeping and writing reports</w:t>
      </w:r>
    </w:p>
    <w:p w:rsidR="00C04891" w:rsidRPr="00283E03" w:rsidRDefault="00C04891" w:rsidP="00C04891">
      <w:pPr>
        <w:rPr>
          <w:rFonts w:asciiTheme="minorHAnsi" w:eastAsia="Times New Roman" w:hAnsiTheme="minorHAnsi" w:cstheme="minorHAnsi"/>
          <w:color w:val="000000"/>
          <w:sz w:val="22"/>
          <w:szCs w:val="22"/>
          <w:lang w:eastAsia="en-CA"/>
        </w:rPr>
      </w:pPr>
      <w:r w:rsidRPr="00283E03">
        <w:rPr>
          <w:rFonts w:asciiTheme="minorHAnsi" w:eastAsia="Times New Roman" w:hAnsiTheme="minorHAnsi" w:cstheme="minorHAnsi"/>
          <w:color w:val="000000"/>
          <w:sz w:val="22"/>
          <w:szCs w:val="22"/>
          <w:lang w:eastAsia="en-CA"/>
        </w:rPr>
        <w:br/>
        <w:t>Languages: English</w:t>
      </w:r>
      <w:r w:rsidRPr="00283E03">
        <w:rPr>
          <w:rFonts w:asciiTheme="minorHAnsi" w:eastAsia="Times New Roman" w:hAnsiTheme="minorHAnsi" w:cstheme="minorHAnsi"/>
          <w:color w:val="000000"/>
          <w:sz w:val="22"/>
          <w:szCs w:val="22"/>
          <w:lang w:eastAsia="en-CA"/>
        </w:rPr>
        <w:br/>
      </w:r>
      <w:r w:rsidRPr="00283E03">
        <w:rPr>
          <w:rFonts w:asciiTheme="minorHAnsi" w:eastAsia="Times New Roman" w:hAnsiTheme="minorHAnsi" w:cstheme="minorHAnsi"/>
          <w:color w:val="000000"/>
          <w:sz w:val="22"/>
          <w:szCs w:val="22"/>
          <w:lang w:eastAsia="en-CA"/>
        </w:rPr>
        <w:br/>
        <w:t>Education:  Current university or college students and recent graduates with program planning experience are encouraged to apply.</w:t>
      </w:r>
      <w:r w:rsidRPr="00283E03">
        <w:rPr>
          <w:rFonts w:asciiTheme="minorHAnsi" w:eastAsia="Times New Roman" w:hAnsiTheme="minorHAnsi" w:cstheme="minorHAnsi"/>
          <w:color w:val="000000"/>
          <w:sz w:val="22"/>
          <w:szCs w:val="22"/>
          <w:lang w:eastAsia="en-CA"/>
        </w:rPr>
        <w:br/>
      </w:r>
      <w:r w:rsidRPr="00283E03">
        <w:rPr>
          <w:rFonts w:asciiTheme="minorHAnsi" w:eastAsia="Times New Roman" w:hAnsiTheme="minorHAnsi" w:cstheme="minorHAnsi"/>
          <w:color w:val="000000"/>
          <w:sz w:val="22"/>
          <w:szCs w:val="22"/>
          <w:lang w:eastAsia="en-CA"/>
        </w:rPr>
        <w:br/>
        <w:t>Experience:</w:t>
      </w:r>
      <w:r w:rsidR="00635790">
        <w:rPr>
          <w:rFonts w:asciiTheme="minorHAnsi" w:eastAsia="Times New Roman" w:hAnsiTheme="minorHAnsi" w:cstheme="minorHAnsi"/>
          <w:color w:val="000000"/>
          <w:sz w:val="22"/>
          <w:szCs w:val="22"/>
          <w:lang w:eastAsia="en-CA"/>
        </w:rPr>
        <w:t xml:space="preserve"> </w:t>
      </w:r>
      <w:r w:rsidRPr="00283E03">
        <w:rPr>
          <w:rFonts w:asciiTheme="minorHAnsi" w:eastAsia="Times New Roman" w:hAnsiTheme="minorHAnsi" w:cstheme="minorHAnsi"/>
          <w:color w:val="000000"/>
          <w:sz w:val="22"/>
          <w:szCs w:val="22"/>
          <w:lang w:eastAsia="en-CA"/>
        </w:rPr>
        <w:t xml:space="preserve"> 1</w:t>
      </w:r>
      <w:r w:rsidR="00635790">
        <w:rPr>
          <w:rFonts w:asciiTheme="minorHAnsi" w:eastAsia="Times New Roman" w:hAnsiTheme="minorHAnsi" w:cstheme="minorHAnsi"/>
          <w:color w:val="000000"/>
          <w:sz w:val="22"/>
          <w:szCs w:val="22"/>
          <w:lang w:eastAsia="en-CA"/>
        </w:rPr>
        <w:t xml:space="preserve">+ </w:t>
      </w:r>
      <w:r w:rsidRPr="00283E03">
        <w:rPr>
          <w:rFonts w:asciiTheme="minorHAnsi" w:eastAsia="Times New Roman" w:hAnsiTheme="minorHAnsi" w:cstheme="minorHAnsi"/>
          <w:color w:val="000000"/>
          <w:sz w:val="22"/>
          <w:szCs w:val="22"/>
          <w:lang w:eastAsia="en-CA"/>
        </w:rPr>
        <w:t xml:space="preserve"> year</w:t>
      </w:r>
      <w:r w:rsidR="00635790">
        <w:rPr>
          <w:rFonts w:asciiTheme="minorHAnsi" w:eastAsia="Times New Roman" w:hAnsiTheme="minorHAnsi" w:cstheme="minorHAnsi"/>
          <w:color w:val="000000"/>
          <w:sz w:val="22"/>
          <w:szCs w:val="22"/>
          <w:lang w:eastAsia="en-CA"/>
        </w:rPr>
        <w:t>s</w:t>
      </w:r>
      <w:r w:rsidRPr="00283E03">
        <w:rPr>
          <w:rFonts w:asciiTheme="minorHAnsi" w:eastAsia="Times New Roman" w:hAnsiTheme="minorHAnsi" w:cstheme="minorHAnsi"/>
          <w:color w:val="000000"/>
          <w:sz w:val="22"/>
          <w:szCs w:val="22"/>
          <w:lang w:eastAsia="en-CA"/>
        </w:rPr>
        <w:t xml:space="preserve"> </w:t>
      </w:r>
      <w:r w:rsidRPr="00283E03">
        <w:rPr>
          <w:rFonts w:asciiTheme="minorHAnsi" w:eastAsia="Times New Roman" w:hAnsiTheme="minorHAnsi" w:cstheme="minorHAnsi"/>
          <w:color w:val="000000"/>
          <w:sz w:val="22"/>
          <w:szCs w:val="22"/>
          <w:lang w:eastAsia="en-CA"/>
        </w:rPr>
        <w:br/>
        <w:t> </w:t>
      </w:r>
      <w:r w:rsidRPr="00283E03">
        <w:rPr>
          <w:rFonts w:asciiTheme="minorHAnsi" w:eastAsia="Times New Roman" w:hAnsiTheme="minorHAnsi" w:cstheme="minorHAnsi"/>
          <w:color w:val="000000"/>
          <w:sz w:val="22"/>
          <w:szCs w:val="22"/>
          <w:lang w:eastAsia="en-CA"/>
        </w:rPr>
        <w:br/>
        <w:t>Business Equipment and Computer Applications: MS Outlook; MS Excel; MS PowerPoint; MS Windows; MS Word, Graphic Design software</w:t>
      </w:r>
      <w:r w:rsidRPr="00283E03">
        <w:rPr>
          <w:rFonts w:asciiTheme="minorHAnsi" w:eastAsia="Times New Roman" w:hAnsiTheme="minorHAnsi" w:cstheme="minorHAnsi"/>
          <w:color w:val="000000"/>
          <w:sz w:val="22"/>
          <w:szCs w:val="22"/>
          <w:lang w:eastAsia="en-CA"/>
        </w:rPr>
        <w:br/>
      </w:r>
    </w:p>
    <w:p w:rsidR="00C04891" w:rsidRDefault="00C04891" w:rsidP="00C04891">
      <w:pPr>
        <w:rPr>
          <w:rFonts w:asciiTheme="minorHAnsi" w:eastAsia="Times New Roman" w:hAnsiTheme="minorHAnsi" w:cstheme="minorHAnsi"/>
          <w:color w:val="000000"/>
          <w:sz w:val="22"/>
          <w:szCs w:val="22"/>
          <w:lang w:eastAsia="en-CA"/>
        </w:rPr>
      </w:pPr>
    </w:p>
    <w:p w:rsidR="00C04891" w:rsidRDefault="00C04891" w:rsidP="00C04891">
      <w:pPr>
        <w:rPr>
          <w:rFonts w:asciiTheme="minorHAnsi" w:eastAsia="Times New Roman" w:hAnsiTheme="minorHAnsi" w:cstheme="minorHAnsi"/>
          <w:color w:val="000000"/>
          <w:sz w:val="22"/>
          <w:szCs w:val="22"/>
          <w:lang w:eastAsia="en-CA"/>
        </w:rPr>
      </w:pPr>
    </w:p>
    <w:p w:rsidR="00C04891" w:rsidRDefault="00C04891" w:rsidP="00C04891">
      <w:pPr>
        <w:rPr>
          <w:rFonts w:asciiTheme="minorHAnsi" w:eastAsia="Times New Roman" w:hAnsiTheme="minorHAnsi" w:cstheme="minorHAnsi"/>
          <w:color w:val="000000"/>
          <w:sz w:val="22"/>
          <w:szCs w:val="22"/>
          <w:lang w:eastAsia="en-CA"/>
        </w:rPr>
      </w:pPr>
    </w:p>
    <w:p w:rsidR="00C04891" w:rsidRPr="00283E03" w:rsidRDefault="00C04891" w:rsidP="00C04891">
      <w:pPr>
        <w:rPr>
          <w:rFonts w:asciiTheme="minorHAnsi" w:eastAsia="Times New Roman" w:hAnsiTheme="minorHAnsi" w:cstheme="minorHAnsi"/>
          <w:color w:val="000000"/>
          <w:sz w:val="22"/>
          <w:szCs w:val="22"/>
          <w:lang w:eastAsia="en-CA"/>
        </w:rPr>
      </w:pPr>
      <w:r w:rsidRPr="00283E03">
        <w:rPr>
          <w:rFonts w:asciiTheme="minorHAnsi" w:eastAsia="Times New Roman" w:hAnsiTheme="minorHAnsi" w:cstheme="minorHAnsi"/>
          <w:color w:val="000000"/>
          <w:sz w:val="22"/>
          <w:szCs w:val="22"/>
          <w:lang w:eastAsia="en-CA"/>
        </w:rPr>
        <w:t>Candidate Must Possess the Following Traits: Effective interpersonal skills; Flexibility; Accurate; Dependability; Reliability; Organized; </w:t>
      </w:r>
      <w:r w:rsidRPr="00283E03">
        <w:rPr>
          <w:rStyle w:val="summary"/>
          <w:rFonts w:asciiTheme="minorHAnsi" w:hAnsiTheme="minorHAnsi" w:cstheme="minorHAnsi"/>
          <w:color w:val="000000"/>
          <w:sz w:val="22"/>
          <w:szCs w:val="22"/>
        </w:rPr>
        <w:t>Effective interpersonal skills; Team player; Excellent oral communication; Excellent written communication</w:t>
      </w:r>
    </w:p>
    <w:p w:rsidR="00C04891" w:rsidRPr="00283E03" w:rsidRDefault="00C04891" w:rsidP="00C04891">
      <w:pPr>
        <w:rPr>
          <w:rFonts w:asciiTheme="minorHAnsi" w:eastAsia="Times New Roman" w:hAnsiTheme="minorHAnsi" w:cstheme="minorHAnsi"/>
          <w:color w:val="000000"/>
          <w:sz w:val="22"/>
          <w:szCs w:val="22"/>
          <w:lang w:eastAsia="en-CA"/>
        </w:rPr>
      </w:pPr>
    </w:p>
    <w:p w:rsidR="00C04891" w:rsidRPr="00283E03" w:rsidRDefault="00C04891" w:rsidP="00C04891">
      <w:pPr>
        <w:rPr>
          <w:rStyle w:val="apple-converted-space"/>
          <w:rFonts w:asciiTheme="minorHAnsi" w:hAnsiTheme="minorHAnsi" w:cstheme="minorHAnsi"/>
          <w:color w:val="000000"/>
          <w:sz w:val="22"/>
          <w:szCs w:val="22"/>
          <w:shd w:val="clear" w:color="auto" w:fill="FFFFFF"/>
        </w:rPr>
      </w:pPr>
      <w:r w:rsidRPr="00283E03">
        <w:rPr>
          <w:rFonts w:asciiTheme="minorHAnsi" w:hAnsiTheme="minorHAnsi" w:cstheme="minorHAnsi"/>
          <w:color w:val="000000"/>
          <w:sz w:val="22"/>
          <w:szCs w:val="22"/>
          <w:shd w:val="clear" w:color="auto" w:fill="FFFFFF"/>
        </w:rPr>
        <w:t>Additional Skills:  Provide basic information to clients and the public; Maintain work records, Perform clerical duties, Greet people and direct them to contacts or service areas; Answer telephone and relay telephone calls and messages</w:t>
      </w:r>
    </w:p>
    <w:p w:rsidR="00C04891" w:rsidRPr="00283E03" w:rsidRDefault="00C04891" w:rsidP="00C04891">
      <w:pPr>
        <w:rPr>
          <w:rStyle w:val="apple-converted-space"/>
          <w:rFonts w:asciiTheme="minorHAnsi" w:hAnsiTheme="minorHAnsi" w:cstheme="minorHAnsi"/>
          <w:color w:val="000000"/>
          <w:sz w:val="22"/>
          <w:szCs w:val="22"/>
        </w:rPr>
      </w:pPr>
      <w:r w:rsidRPr="00283E03">
        <w:rPr>
          <w:rFonts w:asciiTheme="minorHAnsi" w:hAnsiTheme="minorHAnsi" w:cstheme="minorHAnsi"/>
          <w:color w:val="000000"/>
          <w:sz w:val="22"/>
          <w:szCs w:val="22"/>
        </w:rPr>
        <w:br/>
      </w:r>
      <w:r w:rsidRPr="00283E03">
        <w:rPr>
          <w:rStyle w:val="summary"/>
          <w:rFonts w:asciiTheme="minorHAnsi" w:hAnsiTheme="minorHAnsi" w:cstheme="minorHAnsi"/>
          <w:color w:val="000000"/>
          <w:sz w:val="22"/>
          <w:szCs w:val="22"/>
        </w:rPr>
        <w:t>Work Setting: Associations and non profit organizations</w:t>
      </w:r>
      <w:r w:rsidRPr="00283E03">
        <w:rPr>
          <w:rStyle w:val="apple-converted-space"/>
          <w:rFonts w:asciiTheme="minorHAnsi" w:hAnsiTheme="minorHAnsi" w:cstheme="minorHAnsi"/>
          <w:color w:val="000000"/>
          <w:sz w:val="22"/>
          <w:szCs w:val="22"/>
        </w:rPr>
        <w:t> </w:t>
      </w:r>
    </w:p>
    <w:p w:rsidR="00C04891" w:rsidRPr="00283E03" w:rsidRDefault="00C04891" w:rsidP="00C04891">
      <w:pPr>
        <w:rPr>
          <w:rFonts w:asciiTheme="minorHAnsi" w:eastAsia="Times New Roman" w:hAnsiTheme="minorHAnsi" w:cstheme="minorHAnsi"/>
          <w:color w:val="000000"/>
          <w:sz w:val="22"/>
          <w:szCs w:val="22"/>
          <w:lang w:eastAsia="en-CA"/>
        </w:rPr>
      </w:pPr>
      <w:r w:rsidRPr="00283E03">
        <w:rPr>
          <w:rFonts w:asciiTheme="minorHAnsi" w:hAnsiTheme="minorHAnsi" w:cstheme="minorHAnsi"/>
          <w:color w:val="000000"/>
          <w:sz w:val="22"/>
          <w:szCs w:val="22"/>
        </w:rPr>
        <w:br/>
      </w:r>
      <w:r w:rsidRPr="00283E03">
        <w:rPr>
          <w:rFonts w:asciiTheme="minorHAnsi" w:hAnsiTheme="minorHAnsi" w:cstheme="minorHAnsi"/>
          <w:color w:val="000000"/>
          <w:sz w:val="22"/>
          <w:szCs w:val="22"/>
          <w:shd w:val="clear" w:color="auto" w:fill="FFFFFF"/>
        </w:rPr>
        <w:t>Security and Safety: Child abuse registry check; Criminal record check</w:t>
      </w:r>
      <w:r w:rsidRPr="00283E03">
        <w:rPr>
          <w:rStyle w:val="apple-converted-space"/>
          <w:rFonts w:asciiTheme="minorHAnsi" w:hAnsiTheme="minorHAnsi" w:cstheme="minorHAnsi"/>
          <w:color w:val="000000"/>
          <w:sz w:val="22"/>
          <w:szCs w:val="22"/>
          <w:shd w:val="clear" w:color="auto" w:fill="FFFFFF"/>
        </w:rPr>
        <w:t> </w:t>
      </w:r>
      <w:r w:rsidRPr="00283E03">
        <w:rPr>
          <w:rFonts w:asciiTheme="minorHAnsi" w:hAnsiTheme="minorHAnsi" w:cstheme="minorHAnsi"/>
          <w:color w:val="000000"/>
          <w:sz w:val="22"/>
          <w:szCs w:val="22"/>
        </w:rPr>
        <w:br/>
      </w:r>
      <w:r w:rsidRPr="00283E03">
        <w:rPr>
          <w:rFonts w:asciiTheme="minorHAnsi" w:hAnsiTheme="minorHAnsi" w:cstheme="minorHAnsi"/>
          <w:color w:val="000000"/>
          <w:sz w:val="22"/>
          <w:szCs w:val="22"/>
        </w:rPr>
        <w:br/>
      </w:r>
      <w:r w:rsidRPr="00283E03">
        <w:rPr>
          <w:rFonts w:asciiTheme="minorHAnsi" w:hAnsiTheme="minorHAnsi" w:cstheme="minorHAnsi"/>
          <w:color w:val="000000"/>
          <w:sz w:val="22"/>
          <w:szCs w:val="22"/>
          <w:shd w:val="clear" w:color="auto" w:fill="FFFFFF"/>
        </w:rPr>
        <w:t>Work Conditions and Physical Capabilities: Fast-paced environment; Attention to detail;</w:t>
      </w:r>
      <w:r w:rsidRPr="00283E03">
        <w:rPr>
          <w:rFonts w:asciiTheme="minorHAnsi" w:eastAsia="Times New Roman" w:hAnsiTheme="minorHAnsi" w:cstheme="minorHAnsi"/>
          <w:color w:val="000000"/>
          <w:sz w:val="22"/>
          <w:szCs w:val="22"/>
          <w:lang w:eastAsia="en-CA"/>
        </w:rPr>
        <w:t xml:space="preserve"> Repetitive tasks; Handling heavy loads; Combination of sitting, standing, walking  </w:t>
      </w:r>
      <w:r w:rsidRPr="00283E03">
        <w:rPr>
          <w:rFonts w:asciiTheme="minorHAnsi" w:eastAsia="Times New Roman" w:hAnsiTheme="minorHAnsi" w:cstheme="minorHAnsi"/>
          <w:color w:val="000000"/>
          <w:sz w:val="22"/>
          <w:szCs w:val="22"/>
          <w:lang w:eastAsia="en-CA"/>
        </w:rPr>
        <w:br/>
      </w:r>
      <w:r w:rsidRPr="00283E03">
        <w:rPr>
          <w:rFonts w:asciiTheme="minorHAnsi" w:eastAsia="Times New Roman" w:hAnsiTheme="minorHAnsi" w:cstheme="minorHAnsi"/>
          <w:color w:val="000000"/>
          <w:sz w:val="22"/>
          <w:szCs w:val="22"/>
          <w:lang w:eastAsia="en-CA"/>
        </w:rPr>
        <w:br/>
        <w:t>Work Location Information: Urban area </w:t>
      </w:r>
      <w:r w:rsidRPr="00283E03">
        <w:rPr>
          <w:rFonts w:asciiTheme="minorHAnsi" w:eastAsia="Times New Roman" w:hAnsiTheme="minorHAnsi" w:cstheme="minorHAnsi"/>
          <w:color w:val="000000"/>
          <w:sz w:val="22"/>
          <w:szCs w:val="22"/>
          <w:lang w:eastAsia="en-CA"/>
        </w:rPr>
        <w:br/>
      </w:r>
      <w:r w:rsidRPr="00283E03">
        <w:rPr>
          <w:rFonts w:asciiTheme="minorHAnsi" w:eastAsia="Times New Roman" w:hAnsiTheme="minorHAnsi" w:cstheme="minorHAnsi"/>
          <w:color w:val="000000"/>
          <w:sz w:val="22"/>
          <w:szCs w:val="22"/>
          <w:lang w:eastAsia="en-CA"/>
        </w:rPr>
        <w:br/>
        <w:t>Hours:  Up to 35 hours per week</w:t>
      </w:r>
    </w:p>
    <w:p w:rsidR="00C04891" w:rsidRPr="00283E03" w:rsidRDefault="00C04891" w:rsidP="00C04891">
      <w:pPr>
        <w:rPr>
          <w:rFonts w:asciiTheme="minorHAnsi" w:eastAsia="Times New Roman" w:hAnsiTheme="minorHAnsi" w:cstheme="minorHAnsi"/>
          <w:color w:val="000000"/>
          <w:sz w:val="22"/>
          <w:szCs w:val="22"/>
          <w:lang w:eastAsia="en-CA"/>
        </w:rPr>
      </w:pPr>
    </w:p>
    <w:p w:rsidR="00C04891" w:rsidRPr="00283E03" w:rsidRDefault="00C04891" w:rsidP="00C04891">
      <w:pPr>
        <w:rPr>
          <w:rFonts w:asciiTheme="minorHAnsi" w:hAnsiTheme="minorHAnsi" w:cstheme="minorHAnsi"/>
          <w:sz w:val="22"/>
          <w:szCs w:val="22"/>
        </w:rPr>
      </w:pPr>
      <w:r w:rsidRPr="00283E03">
        <w:rPr>
          <w:rFonts w:asciiTheme="minorHAnsi" w:hAnsiTheme="minorHAnsi" w:cstheme="minorHAnsi"/>
          <w:sz w:val="22"/>
          <w:szCs w:val="22"/>
        </w:rPr>
        <w:t xml:space="preserve">If you are interested in this opportunity, please forward your resume and cover letter to </w:t>
      </w:r>
      <w:hyperlink r:id="rId7" w:history="1">
        <w:r w:rsidRPr="00283E03">
          <w:rPr>
            <w:rStyle w:val="Hyperlink"/>
            <w:rFonts w:asciiTheme="minorHAnsi" w:hAnsiTheme="minorHAnsi" w:cstheme="minorHAnsi"/>
            <w:sz w:val="22"/>
            <w:szCs w:val="22"/>
          </w:rPr>
          <w:t>office@wcccc.ca</w:t>
        </w:r>
      </w:hyperlink>
      <w:r w:rsidRPr="00283E03">
        <w:rPr>
          <w:rFonts w:asciiTheme="minorHAnsi" w:hAnsiTheme="minorHAnsi" w:cstheme="minorHAnsi"/>
          <w:sz w:val="22"/>
          <w:szCs w:val="22"/>
        </w:rPr>
        <w:t xml:space="preserve"> with the subject line “Program and Event Development Coordinator Summer Job”.</w:t>
      </w:r>
    </w:p>
    <w:p w:rsidR="00C04891" w:rsidRPr="00283E03" w:rsidRDefault="00C04891" w:rsidP="00C04891">
      <w:pPr>
        <w:rPr>
          <w:rFonts w:asciiTheme="minorHAnsi" w:hAnsiTheme="minorHAnsi" w:cstheme="minorHAnsi"/>
          <w:sz w:val="22"/>
          <w:szCs w:val="22"/>
        </w:rPr>
      </w:pPr>
    </w:p>
    <w:p w:rsidR="00C04891" w:rsidRPr="00283E03" w:rsidRDefault="00C04891" w:rsidP="00C04891">
      <w:pPr>
        <w:rPr>
          <w:rFonts w:asciiTheme="minorHAnsi" w:hAnsiTheme="minorHAnsi" w:cstheme="minorHAnsi"/>
          <w:sz w:val="22"/>
          <w:szCs w:val="22"/>
        </w:rPr>
      </w:pPr>
      <w:r w:rsidRPr="00283E03">
        <w:rPr>
          <w:rFonts w:asciiTheme="minorHAnsi" w:hAnsiTheme="minorHAnsi" w:cstheme="minorHAnsi"/>
          <w:sz w:val="22"/>
          <w:szCs w:val="22"/>
        </w:rPr>
        <w:t>Winnipeg Chinese Cultural and Community Centre would like to thank all applicants, however only those who qualify for an interview will be contacted.</w:t>
      </w:r>
    </w:p>
    <w:p w:rsidR="00C04891" w:rsidRPr="00283E03" w:rsidRDefault="00C04891" w:rsidP="00C04891">
      <w:pPr>
        <w:rPr>
          <w:rFonts w:asciiTheme="minorHAnsi" w:hAnsiTheme="minorHAnsi" w:cstheme="minorHAnsi"/>
          <w:sz w:val="22"/>
          <w:szCs w:val="22"/>
        </w:rPr>
      </w:pPr>
    </w:p>
    <w:p w:rsidR="00C04891" w:rsidRPr="00283E03" w:rsidRDefault="00C04891" w:rsidP="00C04891">
      <w:pPr>
        <w:rPr>
          <w:rFonts w:asciiTheme="minorHAnsi" w:hAnsiTheme="minorHAnsi" w:cstheme="minorHAnsi"/>
          <w:sz w:val="22"/>
          <w:szCs w:val="22"/>
        </w:rPr>
      </w:pPr>
      <w:r w:rsidRPr="00283E03">
        <w:rPr>
          <w:rFonts w:asciiTheme="minorHAnsi" w:hAnsiTheme="minorHAnsi" w:cstheme="minorHAnsi"/>
          <w:sz w:val="22"/>
          <w:szCs w:val="22"/>
        </w:rPr>
        <w:t>Winnipeg Chinese Cultural and Community Centre is an equal opportunity employer.</w:t>
      </w:r>
    </w:p>
    <w:p w:rsidR="00601DF0" w:rsidRPr="00757498" w:rsidRDefault="00601DF0" w:rsidP="00C04891">
      <w:pPr>
        <w:shd w:val="clear" w:color="auto" w:fill="FFFFFF"/>
        <w:tabs>
          <w:tab w:val="left" w:pos="3840"/>
        </w:tabs>
        <w:spacing w:line="135" w:lineRule="atLeast"/>
        <w:jc w:val="center"/>
      </w:pPr>
    </w:p>
    <w:sectPr w:rsidR="00601DF0" w:rsidRPr="00757498" w:rsidSect="00CF7D2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5CB" w:rsidRDefault="003E15CB" w:rsidP="00757498">
      <w:r>
        <w:separator/>
      </w:r>
    </w:p>
  </w:endnote>
  <w:endnote w:type="continuationSeparator" w:id="0">
    <w:p w:rsidR="003E15CB" w:rsidRDefault="003E15CB" w:rsidP="007574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Pr="00757498" w:rsidRDefault="00757498" w:rsidP="00757498">
    <w:pPr>
      <w:pStyle w:val="Footer"/>
      <w:jc w:val="center"/>
      <w:rPr>
        <w:b/>
      </w:rPr>
    </w:pPr>
    <w:r w:rsidRPr="00757498">
      <w:rPr>
        <w:b/>
      </w:rPr>
      <w:t>2</w:t>
    </w:r>
    <w:r w:rsidRPr="00757498">
      <w:rPr>
        <w:b/>
        <w:vertAlign w:val="superscript"/>
      </w:rPr>
      <w:t>nd</w:t>
    </w:r>
    <w:r w:rsidRPr="00757498">
      <w:rPr>
        <w:b/>
      </w:rPr>
      <w:t xml:space="preserve"> Floor, 180 King Street</w:t>
    </w:r>
    <w:r>
      <w:rPr>
        <w:b/>
      </w:rPr>
      <w:t xml:space="preserve">, </w:t>
    </w:r>
    <w:r w:rsidRPr="00757498">
      <w:rPr>
        <w:b/>
      </w:rPr>
      <w:t>Winnipeg, Manitoba</w:t>
    </w:r>
    <w:r>
      <w:rPr>
        <w:b/>
      </w:rPr>
      <w:t xml:space="preserve"> </w:t>
    </w:r>
    <w:r w:rsidRPr="00757498">
      <w:rPr>
        <w:b/>
      </w:rPr>
      <w:t>R3B3G8</w:t>
    </w:r>
  </w:p>
  <w:p w:rsidR="00757498" w:rsidRPr="00757498" w:rsidRDefault="00757498" w:rsidP="00757498">
    <w:pPr>
      <w:pStyle w:val="Footer"/>
      <w:jc w:val="center"/>
      <w:rPr>
        <w:b/>
      </w:rPr>
    </w:pPr>
    <w:r w:rsidRPr="00757498">
      <w:rPr>
        <w:b/>
      </w:rPr>
      <w:t>Tel: 204-943-2627</w:t>
    </w:r>
    <w:r>
      <w:rPr>
        <w:b/>
      </w:rPr>
      <w:t xml:space="preserve"> </w:t>
    </w:r>
    <w:r w:rsidRPr="00757498">
      <w:rPr>
        <w:b/>
      </w:rPr>
      <w:t>Fax: 204-944-8303</w:t>
    </w:r>
  </w:p>
  <w:p w:rsidR="00757498" w:rsidRPr="00757498" w:rsidRDefault="00757498" w:rsidP="00757498">
    <w:pPr>
      <w:pStyle w:val="Footer"/>
      <w:jc w:val="center"/>
      <w:rPr>
        <w:b/>
      </w:rPr>
    </w:pPr>
    <w:r w:rsidRPr="00757498">
      <w:rPr>
        <w:b/>
      </w:rPr>
      <w:t>Website: http://www.wccccca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5CB" w:rsidRDefault="003E15CB" w:rsidP="00757498">
      <w:r>
        <w:separator/>
      </w:r>
    </w:p>
  </w:footnote>
  <w:footnote w:type="continuationSeparator" w:id="0">
    <w:p w:rsidR="003E15CB" w:rsidRDefault="003E15CB" w:rsidP="0075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Default="00757498">
    <w:pPr>
      <w:pStyle w:val="Header"/>
    </w:pPr>
    <w:r>
      <w:rPr>
        <w:noProof/>
      </w:rPr>
      <w:drawing>
        <wp:inline distT="0" distB="0" distL="0" distR="0">
          <wp:extent cx="5943600" cy="90551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43600" cy="9055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0CA"/>
    <w:multiLevelType w:val="multilevel"/>
    <w:tmpl w:val="D97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758D"/>
    <w:multiLevelType w:val="multilevel"/>
    <w:tmpl w:val="FCB8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B64C1"/>
    <w:multiLevelType w:val="multilevel"/>
    <w:tmpl w:val="318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34961"/>
    <w:multiLevelType w:val="multilevel"/>
    <w:tmpl w:val="BAC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46E60"/>
    <w:multiLevelType w:val="multilevel"/>
    <w:tmpl w:val="607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B769F"/>
    <w:multiLevelType w:val="multilevel"/>
    <w:tmpl w:val="225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F1258"/>
    <w:multiLevelType w:val="multilevel"/>
    <w:tmpl w:val="D01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F6C77"/>
    <w:multiLevelType w:val="hybridMultilevel"/>
    <w:tmpl w:val="CDB4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53B16"/>
    <w:multiLevelType w:val="multilevel"/>
    <w:tmpl w:val="D63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2D6847"/>
    <w:multiLevelType w:val="multilevel"/>
    <w:tmpl w:val="745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B3056F"/>
    <w:multiLevelType w:val="hybridMultilevel"/>
    <w:tmpl w:val="2D60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B4459"/>
    <w:multiLevelType w:val="multilevel"/>
    <w:tmpl w:val="A1A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FC4653"/>
    <w:multiLevelType w:val="multilevel"/>
    <w:tmpl w:val="57E8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87E56"/>
    <w:multiLevelType w:val="multilevel"/>
    <w:tmpl w:val="FA5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9F58AB"/>
    <w:multiLevelType w:val="multilevel"/>
    <w:tmpl w:val="B56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4E54F3"/>
    <w:multiLevelType w:val="multilevel"/>
    <w:tmpl w:val="8E4E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953697"/>
    <w:multiLevelType w:val="multilevel"/>
    <w:tmpl w:val="E5A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D603A"/>
    <w:multiLevelType w:val="multilevel"/>
    <w:tmpl w:val="DD76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C3657D"/>
    <w:multiLevelType w:val="multilevel"/>
    <w:tmpl w:val="57EC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591221"/>
    <w:multiLevelType w:val="multilevel"/>
    <w:tmpl w:val="40E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D77CEB"/>
    <w:multiLevelType w:val="multilevel"/>
    <w:tmpl w:val="16D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A7263A"/>
    <w:multiLevelType w:val="multilevel"/>
    <w:tmpl w:val="4BB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614CC"/>
    <w:multiLevelType w:val="multilevel"/>
    <w:tmpl w:val="162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0E6618"/>
    <w:multiLevelType w:val="multilevel"/>
    <w:tmpl w:val="E1AA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D11782"/>
    <w:multiLevelType w:val="multilevel"/>
    <w:tmpl w:val="64D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F657E1"/>
    <w:multiLevelType w:val="multilevel"/>
    <w:tmpl w:val="3FD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1B3D76"/>
    <w:multiLevelType w:val="multilevel"/>
    <w:tmpl w:val="1C7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494A68"/>
    <w:multiLevelType w:val="multilevel"/>
    <w:tmpl w:val="775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8E122D"/>
    <w:multiLevelType w:val="multilevel"/>
    <w:tmpl w:val="DF9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030003"/>
    <w:multiLevelType w:val="multilevel"/>
    <w:tmpl w:val="428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AB0569"/>
    <w:multiLevelType w:val="hybridMultilevel"/>
    <w:tmpl w:val="74A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CB0505"/>
    <w:multiLevelType w:val="multilevel"/>
    <w:tmpl w:val="A72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078AA"/>
    <w:multiLevelType w:val="multilevel"/>
    <w:tmpl w:val="D64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B640C4"/>
    <w:multiLevelType w:val="multilevel"/>
    <w:tmpl w:val="A27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722898"/>
    <w:multiLevelType w:val="multilevel"/>
    <w:tmpl w:val="073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6A3FA8"/>
    <w:multiLevelType w:val="multilevel"/>
    <w:tmpl w:val="848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521BE9"/>
    <w:multiLevelType w:val="multilevel"/>
    <w:tmpl w:val="E758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4"/>
  </w:num>
  <w:num w:numId="3">
    <w:abstractNumId w:val="26"/>
  </w:num>
  <w:num w:numId="4">
    <w:abstractNumId w:val="4"/>
  </w:num>
  <w:num w:numId="5">
    <w:abstractNumId w:val="20"/>
  </w:num>
  <w:num w:numId="6">
    <w:abstractNumId w:val="19"/>
  </w:num>
  <w:num w:numId="7">
    <w:abstractNumId w:val="13"/>
  </w:num>
  <w:num w:numId="8">
    <w:abstractNumId w:val="27"/>
  </w:num>
  <w:num w:numId="9">
    <w:abstractNumId w:val="0"/>
  </w:num>
  <w:num w:numId="10">
    <w:abstractNumId w:val="23"/>
  </w:num>
  <w:num w:numId="11">
    <w:abstractNumId w:val="35"/>
  </w:num>
  <w:num w:numId="12">
    <w:abstractNumId w:val="3"/>
  </w:num>
  <w:num w:numId="13">
    <w:abstractNumId w:val="31"/>
  </w:num>
  <w:num w:numId="14">
    <w:abstractNumId w:val="16"/>
  </w:num>
  <w:num w:numId="15">
    <w:abstractNumId w:val="25"/>
  </w:num>
  <w:num w:numId="16">
    <w:abstractNumId w:val="11"/>
  </w:num>
  <w:num w:numId="17">
    <w:abstractNumId w:val="36"/>
  </w:num>
  <w:num w:numId="18">
    <w:abstractNumId w:val="12"/>
  </w:num>
  <w:num w:numId="19">
    <w:abstractNumId w:val="9"/>
  </w:num>
  <w:num w:numId="20">
    <w:abstractNumId w:val="21"/>
  </w:num>
  <w:num w:numId="21">
    <w:abstractNumId w:val="22"/>
  </w:num>
  <w:num w:numId="22">
    <w:abstractNumId w:val="14"/>
  </w:num>
  <w:num w:numId="23">
    <w:abstractNumId w:val="2"/>
  </w:num>
  <w:num w:numId="24">
    <w:abstractNumId w:val="29"/>
  </w:num>
  <w:num w:numId="25">
    <w:abstractNumId w:val="6"/>
  </w:num>
  <w:num w:numId="26">
    <w:abstractNumId w:val="15"/>
  </w:num>
  <w:num w:numId="27">
    <w:abstractNumId w:val="18"/>
  </w:num>
  <w:num w:numId="28">
    <w:abstractNumId w:val="32"/>
  </w:num>
  <w:num w:numId="29">
    <w:abstractNumId w:val="5"/>
  </w:num>
  <w:num w:numId="30">
    <w:abstractNumId w:val="17"/>
  </w:num>
  <w:num w:numId="31">
    <w:abstractNumId w:val="1"/>
  </w:num>
  <w:num w:numId="32">
    <w:abstractNumId w:val="8"/>
  </w:num>
  <w:num w:numId="33">
    <w:abstractNumId w:val="33"/>
  </w:num>
  <w:num w:numId="34">
    <w:abstractNumId w:val="28"/>
  </w:num>
  <w:num w:numId="35">
    <w:abstractNumId w:val="30"/>
  </w:num>
  <w:num w:numId="36">
    <w:abstractNumId w:val="10"/>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01DF0"/>
    <w:rsid w:val="000C706E"/>
    <w:rsid w:val="00132BE8"/>
    <w:rsid w:val="00224520"/>
    <w:rsid w:val="003E15CB"/>
    <w:rsid w:val="00557860"/>
    <w:rsid w:val="00601DF0"/>
    <w:rsid w:val="00635790"/>
    <w:rsid w:val="006469F5"/>
    <w:rsid w:val="00670D08"/>
    <w:rsid w:val="00757498"/>
    <w:rsid w:val="00834BE9"/>
    <w:rsid w:val="00A04159"/>
    <w:rsid w:val="00B17ACB"/>
    <w:rsid w:val="00BC3AFD"/>
    <w:rsid w:val="00C04891"/>
    <w:rsid w:val="00CF7D22"/>
    <w:rsid w:val="00D93BA2"/>
    <w:rsid w:val="00DB6E4B"/>
    <w:rsid w:val="00EE0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59"/>
    <w:pPr>
      <w:spacing w:after="0" w:line="240" w:lineRule="auto"/>
    </w:pPr>
    <w:rPr>
      <w:rFonts w:ascii="Arial" w:eastAsia="MS Mincho" w:hAnsi="Arial" w:cs="Times New Roman"/>
      <w:sz w:val="24"/>
      <w:szCs w:val="24"/>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DF0"/>
    <w:pPr>
      <w:spacing w:before="100" w:beforeAutospacing="1" w:after="100" w:afterAutospacing="1"/>
    </w:pPr>
    <w:rPr>
      <w:rFonts w:ascii="Times New Roman" w:eastAsia="Times New Roman" w:hAnsi="Times New Roman"/>
      <w:lang w:val="en-US" w:eastAsia="en-US"/>
    </w:rPr>
  </w:style>
  <w:style w:type="paragraph" w:styleId="NoSpacing">
    <w:name w:val="No Spacing"/>
    <w:uiPriority w:val="1"/>
    <w:qFormat/>
    <w:rsid w:val="00601DF0"/>
    <w:pPr>
      <w:spacing w:after="0" w:line="240" w:lineRule="auto"/>
    </w:pPr>
  </w:style>
  <w:style w:type="paragraph" w:styleId="Header">
    <w:name w:val="header"/>
    <w:basedOn w:val="Normal"/>
    <w:link w:val="HeaderChar"/>
    <w:uiPriority w:val="99"/>
    <w:semiHidden/>
    <w:unhideWhenUsed/>
    <w:rsid w:val="0075749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757498"/>
  </w:style>
  <w:style w:type="paragraph" w:styleId="Footer">
    <w:name w:val="footer"/>
    <w:basedOn w:val="Normal"/>
    <w:link w:val="FooterChar"/>
    <w:uiPriority w:val="99"/>
    <w:semiHidden/>
    <w:unhideWhenUsed/>
    <w:rsid w:val="0075749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757498"/>
  </w:style>
  <w:style w:type="paragraph" w:styleId="BalloonText">
    <w:name w:val="Balloon Text"/>
    <w:basedOn w:val="Normal"/>
    <w:link w:val="BalloonTextChar"/>
    <w:uiPriority w:val="99"/>
    <w:semiHidden/>
    <w:unhideWhenUsed/>
    <w:rsid w:val="00757498"/>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757498"/>
    <w:rPr>
      <w:rFonts w:ascii="Tahoma" w:hAnsi="Tahoma" w:cs="Tahoma"/>
      <w:sz w:val="16"/>
      <w:szCs w:val="16"/>
    </w:rPr>
  </w:style>
  <w:style w:type="character" w:customStyle="1" w:styleId="apple-converted-space">
    <w:name w:val="apple-converted-space"/>
    <w:basedOn w:val="DefaultParagraphFont"/>
    <w:rsid w:val="00A04159"/>
  </w:style>
  <w:style w:type="character" w:customStyle="1" w:styleId="summary">
    <w:name w:val="summary"/>
    <w:basedOn w:val="DefaultParagraphFont"/>
    <w:rsid w:val="00A04159"/>
  </w:style>
  <w:style w:type="character" w:styleId="Hyperlink">
    <w:name w:val="Hyperlink"/>
    <w:basedOn w:val="DefaultParagraphFont"/>
    <w:rsid w:val="00A04159"/>
    <w:rPr>
      <w:color w:val="0000FF" w:themeColor="hyperlink"/>
      <w:u w:val="single"/>
    </w:rPr>
  </w:style>
  <w:style w:type="paragraph" w:styleId="ListParagraph">
    <w:name w:val="List Paragraph"/>
    <w:basedOn w:val="Normal"/>
    <w:uiPriority w:val="34"/>
    <w:qFormat/>
    <w:rsid w:val="00A04159"/>
    <w:pPr>
      <w:ind w:left="720"/>
      <w:contextualSpacing/>
    </w:pPr>
  </w:style>
</w:styles>
</file>

<file path=word/webSettings.xml><?xml version="1.0" encoding="utf-8"?>
<w:webSettings xmlns:r="http://schemas.openxmlformats.org/officeDocument/2006/relationships" xmlns:w="http://schemas.openxmlformats.org/wordprocessingml/2006/main">
  <w:divs>
    <w:div w:id="13915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wccc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3</cp:revision>
  <dcterms:created xsi:type="dcterms:W3CDTF">2020-07-20T20:20:00Z</dcterms:created>
  <dcterms:modified xsi:type="dcterms:W3CDTF">2020-07-21T01:42:00Z</dcterms:modified>
</cp:coreProperties>
</file>