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1512" w14:textId="77777777" w:rsidR="00B94249" w:rsidRPr="00620C39" w:rsidRDefault="00B94249" w:rsidP="00B94249">
      <w:pPr>
        <w:jc w:val="center"/>
        <w:rPr>
          <w:rFonts w:ascii="MingLiU" w:eastAsia="MingLiU" w:hAnsi="MingLiU"/>
        </w:rPr>
      </w:pPr>
      <w:r w:rsidRPr="00620C39">
        <w:rPr>
          <w:rFonts w:ascii="MingLiU" w:eastAsia="MingLiU" w:hAnsi="MingLiU" w:hint="eastAsia"/>
        </w:rPr>
        <w:t>2020曼省中華盃書法大賽</w:t>
      </w:r>
    </w:p>
    <w:p w14:paraId="4DE81686" w14:textId="77777777" w:rsidR="00B94249" w:rsidRPr="00620C39" w:rsidRDefault="00B94249" w:rsidP="00B94249">
      <w:pPr>
        <w:rPr>
          <w:rFonts w:ascii="MingLiU" w:eastAsia="MingLiU" w:hAnsi="MingLiU"/>
        </w:rPr>
      </w:pPr>
    </w:p>
    <w:p w14:paraId="5BB4FB5A" w14:textId="69BE4D0C" w:rsidR="00B94249" w:rsidRPr="00620C39" w:rsidRDefault="009B7208" w:rsidP="00B94249">
      <w:pPr>
        <w:rPr>
          <w:rFonts w:ascii="MingLiU" w:eastAsia="MingLiU" w:hAnsi="MingLiU"/>
        </w:rPr>
      </w:pPr>
      <w:r>
        <w:rPr>
          <w:rFonts w:ascii="MingLiU" w:eastAsia="MingLiU" w:hAnsi="MingLiU" w:hint="eastAsia"/>
        </w:rPr>
        <w:t xml:space="preserve">    </w:t>
      </w:r>
      <w:r w:rsidR="00B94249" w:rsidRPr="00620C39">
        <w:rPr>
          <w:rFonts w:ascii="MingLiU" w:eastAsia="MingLiU" w:hAnsi="MingLiU" w:hint="eastAsia"/>
        </w:rPr>
        <w:t>為繼承和弘揚中華文化，展現曼省多元風采，引領中文學習，讓後代傳頌先賢睿智，由溫尼伯中華文化中心（</w:t>
      </w:r>
      <w:r w:rsidR="00B94249" w:rsidRPr="00620C39">
        <w:rPr>
          <w:rFonts w:ascii="MingLiU" w:eastAsia="MingLiU" w:hAnsi="MingLiU"/>
        </w:rPr>
        <w:t>WCCCC</w:t>
      </w:r>
      <w:r w:rsidR="00B94249" w:rsidRPr="00620C39">
        <w:rPr>
          <w:rFonts w:ascii="MingLiU" w:eastAsia="MingLiU" w:hAnsi="MingLiU" w:hint="eastAsia"/>
        </w:rPr>
        <w:t>，</w:t>
      </w:r>
      <w:r w:rsidR="00B94249" w:rsidRPr="00620C39">
        <w:rPr>
          <w:rFonts w:ascii="MingLiU" w:eastAsia="MingLiU" w:hAnsi="MingLiU"/>
        </w:rPr>
        <w:t xml:space="preserve"> Winnipeg Chinese Cultur</w:t>
      </w:r>
      <w:r w:rsidR="00CC07D6">
        <w:rPr>
          <w:rFonts w:ascii="MingLiU" w:eastAsia="MingLiU" w:hAnsi="MingLiU"/>
        </w:rPr>
        <w:t>al &amp;</w:t>
      </w:r>
      <w:r w:rsidR="00B94249" w:rsidRPr="00620C39">
        <w:rPr>
          <w:rFonts w:ascii="MingLiU" w:eastAsia="MingLiU" w:hAnsi="MingLiU"/>
        </w:rPr>
        <w:t xml:space="preserve"> Community Centre</w:t>
      </w:r>
      <w:r w:rsidR="00B94249" w:rsidRPr="00620C39">
        <w:rPr>
          <w:rFonts w:ascii="MingLiU" w:eastAsia="MingLiU" w:hAnsi="MingLiU" w:hint="eastAsia"/>
        </w:rPr>
        <w:t>）發起，依托溫城四所中文學校熱情參與，組織第二屆</w:t>
      </w:r>
      <w:r w:rsidR="00B94249" w:rsidRPr="00620C39">
        <w:rPr>
          <w:rFonts w:ascii="MingLiU" w:eastAsia="MingLiU" w:hAnsi="MingLiU"/>
        </w:rPr>
        <w:t>2020</w:t>
      </w:r>
      <w:r w:rsidR="00B94249" w:rsidRPr="00620C39">
        <w:rPr>
          <w:rFonts w:ascii="MingLiU" w:eastAsia="MingLiU" w:hAnsi="MingLiU" w:hint="eastAsia"/>
        </w:rPr>
        <w:t>年“中華盃”書法大賽。</w:t>
      </w:r>
    </w:p>
    <w:p w14:paraId="491BA262" w14:textId="77777777" w:rsidR="00B94249" w:rsidRPr="00620C39" w:rsidRDefault="00B94249" w:rsidP="00B94249">
      <w:pPr>
        <w:rPr>
          <w:rFonts w:ascii="MingLiU" w:eastAsia="MingLiU" w:hAnsi="MingLiU"/>
        </w:rPr>
      </w:pPr>
    </w:p>
    <w:p w14:paraId="443158A7" w14:textId="449EA87D" w:rsidR="00B94249" w:rsidRPr="00620C39" w:rsidRDefault="009B7208" w:rsidP="00B94249">
      <w:pPr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    </w:t>
      </w:r>
      <w:r w:rsidR="00B94249" w:rsidRPr="00620C39">
        <w:rPr>
          <w:rFonts w:ascii="MingLiU" w:eastAsia="MingLiU" w:hAnsi="MingLiU" w:hint="eastAsia"/>
          <w:lang w:eastAsia="zh-TW"/>
        </w:rPr>
        <w:t>大賽</w:t>
      </w:r>
      <w:r w:rsidR="00B94249" w:rsidRPr="00620C39">
        <w:rPr>
          <w:rFonts w:ascii="MingLiU" w:eastAsia="MingLiU" w:hAnsi="MingLiU" w:cs="PMingLiU" w:hint="eastAsia"/>
          <w:lang w:eastAsia="zh-TW"/>
        </w:rPr>
        <w:t>內</w:t>
      </w:r>
      <w:r w:rsidR="00B94249" w:rsidRPr="00620C39">
        <w:rPr>
          <w:rFonts w:ascii="MingLiU" w:eastAsia="MingLiU" w:hAnsi="MingLiU" w:hint="eastAsia"/>
          <w:lang w:eastAsia="zh-TW"/>
        </w:rPr>
        <w:t>容如下：</w:t>
      </w:r>
    </w:p>
    <w:p w14:paraId="3422CA59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5B97D58" w14:textId="77777777" w:rsidR="00B94249" w:rsidRPr="00F012ED" w:rsidRDefault="00B94249" w:rsidP="00B94249">
      <w:pPr>
        <w:rPr>
          <w:rFonts w:ascii="MingLiU" w:eastAsia="MingLiU" w:hAnsi="MingLiU"/>
          <w:b/>
          <w:color w:val="FF0000"/>
          <w:lang w:eastAsia="zh-TW"/>
        </w:rPr>
      </w:pPr>
      <w:r w:rsidRPr="00F012ED">
        <w:rPr>
          <w:rFonts w:ascii="MingLiU" w:eastAsia="MingLiU" w:hAnsi="MingLiU" w:hint="eastAsia"/>
          <w:b/>
          <w:color w:val="FF0000"/>
          <w:lang w:eastAsia="zh-TW"/>
        </w:rPr>
        <w:t>一、組織機構：</w:t>
      </w:r>
    </w:p>
    <w:p w14:paraId="280A579C" w14:textId="77777777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主辦：</w:t>
      </w:r>
    </w:p>
    <w:p w14:paraId="2FCFCFD1" w14:textId="77777777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溫城中華文化中心（</w:t>
      </w:r>
      <w:r w:rsidRPr="00620C39">
        <w:rPr>
          <w:rFonts w:ascii="MingLiU" w:eastAsia="MingLiU" w:hAnsi="MingLiU"/>
          <w:lang w:eastAsia="zh-TW"/>
        </w:rPr>
        <w:t>WCCCC</w:t>
      </w:r>
      <w:r w:rsidRPr="00620C39">
        <w:rPr>
          <w:rFonts w:ascii="MingLiU" w:eastAsia="MingLiU" w:hAnsi="MingLiU" w:hint="eastAsia"/>
          <w:lang w:eastAsia="zh-TW"/>
        </w:rPr>
        <w:t>）</w:t>
      </w:r>
    </w:p>
    <w:p w14:paraId="52645E17" w14:textId="77777777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協辦：</w:t>
      </w:r>
    </w:p>
    <w:p w14:paraId="6F7A7809" w14:textId="3D9A2B31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緬省中文學院</w:t>
      </w:r>
      <w:r w:rsidR="00281188" w:rsidRPr="00620C39">
        <w:rPr>
          <w:rFonts w:ascii="MingLiU" w:eastAsia="MingLiU" w:hAnsi="MingLiU" w:hint="eastAsia"/>
          <w:lang w:eastAsia="zh-TW"/>
        </w:rPr>
        <w:t>（MACS）</w:t>
      </w:r>
    </w:p>
    <w:p w14:paraId="485BEFC0" w14:textId="7D489193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緬省中華學院</w:t>
      </w:r>
      <w:r w:rsidR="00281188" w:rsidRPr="00620C39">
        <w:rPr>
          <w:rFonts w:ascii="MingLiU" w:eastAsia="MingLiU" w:hAnsi="MingLiU" w:hint="eastAsia"/>
          <w:lang w:eastAsia="zh-TW"/>
        </w:rPr>
        <w:t>（</w:t>
      </w:r>
      <w:r w:rsidR="00E1182A">
        <w:rPr>
          <w:rFonts w:ascii="MingLiU" w:eastAsia="MingLiU" w:hAnsi="MingLiU"/>
          <w:lang w:eastAsia="zh-TW"/>
        </w:rPr>
        <w:t>ICLCA</w:t>
      </w:r>
      <w:r w:rsidR="00281188" w:rsidRPr="00620C39">
        <w:rPr>
          <w:rFonts w:ascii="MingLiU" w:eastAsia="MingLiU" w:hAnsi="MingLiU" w:hint="eastAsia"/>
          <w:lang w:eastAsia="zh-TW"/>
        </w:rPr>
        <w:t>）</w:t>
      </w:r>
    </w:p>
    <w:p w14:paraId="0A09639B" w14:textId="149FF652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培英中文學校</w:t>
      </w:r>
      <w:r w:rsidR="00281188" w:rsidRPr="00620C39">
        <w:rPr>
          <w:rFonts w:ascii="MingLiU" w:eastAsia="MingLiU" w:hAnsi="MingLiU" w:hint="eastAsia"/>
          <w:lang w:eastAsia="zh-TW"/>
        </w:rPr>
        <w:t xml:space="preserve"> （PICS）</w:t>
      </w:r>
    </w:p>
    <w:p w14:paraId="253EF665" w14:textId="63742DBC" w:rsidR="00B94249" w:rsidRPr="00620C39" w:rsidRDefault="00B94249" w:rsidP="009B7208">
      <w:pPr>
        <w:ind w:left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溫尼伯中文學校</w:t>
      </w:r>
      <w:r w:rsidR="00281188" w:rsidRPr="00620C39">
        <w:rPr>
          <w:rFonts w:ascii="MingLiU" w:eastAsia="MingLiU" w:hAnsi="MingLiU" w:hint="eastAsia"/>
          <w:lang w:eastAsia="zh-TW"/>
        </w:rPr>
        <w:t xml:space="preserve"> （WMS）</w:t>
      </w:r>
    </w:p>
    <w:p w14:paraId="7B7F464C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5CB8C7FF" w14:textId="77777777" w:rsidR="00B94249" w:rsidRPr="00F012ED" w:rsidRDefault="00B94249" w:rsidP="00B94249">
      <w:pPr>
        <w:rPr>
          <w:rFonts w:ascii="MingLiU" w:eastAsia="MingLiU" w:hAnsi="MingLiU"/>
          <w:b/>
          <w:color w:val="FF0000"/>
          <w:lang w:eastAsia="zh-TW"/>
        </w:rPr>
      </w:pPr>
      <w:r w:rsidRPr="00F012ED">
        <w:rPr>
          <w:rFonts w:ascii="MingLiU" w:eastAsia="MingLiU" w:hAnsi="MingLiU" w:hint="eastAsia"/>
          <w:b/>
          <w:color w:val="FF0000"/>
          <w:lang w:eastAsia="zh-TW"/>
        </w:rPr>
        <w:t>二、 參賽要求</w:t>
      </w:r>
    </w:p>
    <w:p w14:paraId="37DD5B2D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（1） 參賽者範圍：</w:t>
      </w:r>
    </w:p>
    <w:p w14:paraId="41FFA982" w14:textId="71FACC9D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曼省範圍</w:t>
      </w:r>
      <w:r w:rsidR="007670E2" w:rsidRPr="00620C39">
        <w:rPr>
          <w:rFonts w:ascii="MingLiU" w:eastAsia="MingLiU" w:hAnsi="MingLiU" w:cs="PMingLiU" w:hint="eastAsia"/>
          <w:lang w:eastAsia="zh-TW"/>
        </w:rPr>
        <w:t>內</w:t>
      </w:r>
      <w:r w:rsidRPr="00620C39">
        <w:rPr>
          <w:rFonts w:ascii="MingLiU" w:eastAsia="MingLiU" w:hAnsi="MingLiU" w:hint="eastAsia"/>
          <w:lang w:eastAsia="zh-TW"/>
        </w:rPr>
        <w:t>居民均可以個人身份參加。備妥曼尼托巴健康證</w:t>
      </w:r>
      <w:r w:rsidR="007F08D2">
        <w:rPr>
          <w:rFonts w:ascii="MingLiU" w:eastAsia="MingLiU" w:hAnsi="MingLiU" w:hint="eastAsia"/>
          <w:lang w:eastAsia="zh-TW"/>
        </w:rPr>
        <w:t>或政府頒發的其它有效證件</w:t>
      </w:r>
      <w:r w:rsidRPr="00620C39">
        <w:rPr>
          <w:rFonts w:ascii="MingLiU" w:eastAsia="MingLiU" w:hAnsi="MingLiU" w:hint="eastAsia"/>
          <w:lang w:eastAsia="zh-TW"/>
        </w:rPr>
        <w:t>複印件，聯繫電話，後請發電郵至：</w:t>
      </w:r>
      <w:r w:rsidR="00CC07D6">
        <w:rPr>
          <w:rFonts w:ascii="MingLiU" w:eastAsia="MingLiU" w:hAnsi="MingLiU"/>
          <w:lang w:eastAsia="zh-TW"/>
        </w:rPr>
        <w:t>office@wcccc.ca</w:t>
      </w:r>
      <w:r w:rsidRPr="00620C39">
        <w:rPr>
          <w:rFonts w:ascii="MingLiU" w:eastAsia="MingLiU" w:hAnsi="MingLiU" w:hint="eastAsia"/>
          <w:lang w:eastAsia="zh-TW"/>
        </w:rPr>
        <w:t>。參見網頁：</w:t>
      </w:r>
      <w:r w:rsidRPr="00620C39">
        <w:rPr>
          <w:rFonts w:ascii="MingLiU" w:eastAsia="MingLiU" w:hAnsi="MingLiU"/>
          <w:lang w:eastAsia="zh-TW"/>
        </w:rPr>
        <w:t>http://www.wcccc.ca/calligraphy/</w:t>
      </w:r>
      <w:r w:rsidRPr="00620C39">
        <w:rPr>
          <w:rFonts w:ascii="MingLiU" w:eastAsia="MingLiU" w:hAnsi="MingLiU" w:hint="eastAsia"/>
          <w:lang w:eastAsia="zh-TW"/>
        </w:rPr>
        <w:t>。各中文學校學生可在自己學校直接報名。各校聯繫人為：王群峰（</w:t>
      </w:r>
      <w:r w:rsidRPr="00620C39">
        <w:rPr>
          <w:rFonts w:ascii="MingLiU" w:eastAsia="MingLiU" w:hAnsi="MingLiU"/>
          <w:lang w:eastAsia="zh-TW"/>
        </w:rPr>
        <w:t>MACS</w:t>
      </w:r>
      <w:r w:rsidRPr="00620C39">
        <w:rPr>
          <w:rFonts w:ascii="MingLiU" w:eastAsia="MingLiU" w:hAnsi="MingLiU" w:hint="eastAsia"/>
          <w:lang w:eastAsia="zh-TW"/>
        </w:rPr>
        <w:t>），謝翠屏（</w:t>
      </w:r>
      <w:r w:rsidR="00E1182A">
        <w:rPr>
          <w:rFonts w:ascii="MingLiU" w:eastAsia="MingLiU" w:hAnsi="MingLiU"/>
          <w:lang w:eastAsia="zh-TW"/>
        </w:rPr>
        <w:t>ICLCA</w:t>
      </w:r>
      <w:r w:rsidRPr="00620C39">
        <w:rPr>
          <w:rFonts w:ascii="MingLiU" w:eastAsia="MingLiU" w:hAnsi="MingLiU" w:hint="eastAsia"/>
          <w:lang w:eastAsia="zh-TW"/>
        </w:rPr>
        <w:t>），黃淑真（</w:t>
      </w:r>
      <w:r w:rsidRPr="00620C39">
        <w:rPr>
          <w:rFonts w:ascii="MingLiU" w:eastAsia="MingLiU" w:hAnsi="MingLiU"/>
          <w:lang w:eastAsia="zh-TW"/>
        </w:rPr>
        <w:t>PICS</w:t>
      </w:r>
      <w:r w:rsidRPr="00620C39">
        <w:rPr>
          <w:rFonts w:ascii="MingLiU" w:eastAsia="MingLiU" w:hAnsi="MingLiU" w:hint="eastAsia"/>
          <w:lang w:eastAsia="zh-TW"/>
        </w:rPr>
        <w:t>），毛小燕（</w:t>
      </w:r>
      <w:r w:rsidRPr="00620C39">
        <w:rPr>
          <w:rFonts w:ascii="MingLiU" w:eastAsia="MingLiU" w:hAnsi="MingLiU"/>
          <w:lang w:eastAsia="zh-TW"/>
        </w:rPr>
        <w:t>WMS</w:t>
      </w:r>
      <w:r w:rsidRPr="00620C39">
        <w:rPr>
          <w:rFonts w:ascii="MingLiU" w:eastAsia="MingLiU" w:hAnsi="MingLiU" w:hint="eastAsia"/>
          <w:lang w:eastAsia="zh-TW"/>
        </w:rPr>
        <w:t>）老師。</w:t>
      </w:r>
    </w:p>
    <w:p w14:paraId="0816CA1B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（2） 作品要求：</w:t>
      </w:r>
    </w:p>
    <w:p w14:paraId="6D54142B" w14:textId="37991418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作品分為</w:t>
      </w:r>
      <w:r w:rsidR="00095211">
        <w:rPr>
          <w:rFonts w:ascii="MingLiU" w:eastAsia="MingLiU" w:hAnsi="MingLiU" w:hint="eastAsia"/>
          <w:lang w:eastAsia="zh-TW"/>
        </w:rPr>
        <w:t>軟</w:t>
      </w:r>
      <w:r w:rsidRPr="00620C39">
        <w:rPr>
          <w:rFonts w:ascii="MingLiU" w:eastAsia="MingLiU" w:hAnsi="MingLiU" w:hint="eastAsia"/>
          <w:lang w:eastAsia="zh-TW"/>
        </w:rPr>
        <w:t>筆、 硬筆（鉛筆，原子筆，記號筆或鋼筆等）兩種。</w:t>
      </w:r>
    </w:p>
    <w:p w14:paraId="4D96B5D3" w14:textId="77777777" w:rsidR="00B94249" w:rsidRPr="00620C39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字體簡繁自選，但書寫題材為主辦單位統一指定。題材主要包括了體現優秀傳統文化的唐詩，古詩和成語典故。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（見附件）</w:t>
      </w:r>
    </w:p>
    <w:p w14:paraId="29CA3167" w14:textId="41FA0DF9" w:rsidR="00B94249" w:rsidRPr="00620C39" w:rsidRDefault="0079000D" w:rsidP="00513BA8">
      <w:pPr>
        <w:ind w:firstLine="426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軟</w:t>
      </w:r>
      <w:r w:rsidR="00B94249" w:rsidRPr="00620C39">
        <w:rPr>
          <w:rFonts w:ascii="MingLiU" w:eastAsia="MingLiU" w:hAnsi="MingLiU" w:hint="eastAsia"/>
          <w:lang w:eastAsia="zh-TW"/>
        </w:rPr>
        <w:t>筆作品：宣紙由溫城中華文化中心（</w:t>
      </w:r>
      <w:r w:rsidR="00B94249" w:rsidRPr="00620C39">
        <w:rPr>
          <w:rFonts w:ascii="MingLiU" w:eastAsia="MingLiU" w:hAnsi="MingLiU"/>
          <w:lang w:eastAsia="zh-TW"/>
        </w:rPr>
        <w:t>WCCCC</w:t>
      </w:r>
      <w:r w:rsidR="00B94249" w:rsidRPr="00620C39">
        <w:rPr>
          <w:rFonts w:ascii="MingLiU" w:eastAsia="MingLiU" w:hAnsi="MingLiU" w:hint="eastAsia"/>
          <w:lang w:eastAsia="zh-TW"/>
        </w:rPr>
        <w:t>）提供統一規格</w:t>
      </w:r>
      <w:r w:rsidR="00B94249" w:rsidRPr="00620C39">
        <w:rPr>
          <w:rFonts w:ascii="MingLiU" w:eastAsia="MingLiU" w:hAnsi="MingLiU"/>
          <w:lang w:eastAsia="zh-TW"/>
        </w:rPr>
        <w:t xml:space="preserve"> </w:t>
      </w:r>
      <w:r w:rsidR="00B94249" w:rsidRPr="00620C39">
        <w:rPr>
          <w:rFonts w:ascii="MingLiU" w:eastAsia="MingLiU" w:hAnsi="MingLiU" w:hint="eastAsia"/>
          <w:lang w:eastAsia="zh-TW"/>
        </w:rPr>
        <w:t>。</w:t>
      </w:r>
    </w:p>
    <w:p w14:paraId="0C24F589" w14:textId="77777777" w:rsidR="005F5A06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硬筆作品：用</w:t>
      </w:r>
      <w:r w:rsidRPr="00620C39">
        <w:rPr>
          <w:rFonts w:ascii="MingLiU" w:eastAsia="MingLiU" w:hAnsi="MingLiU"/>
          <w:lang w:eastAsia="zh-TW"/>
        </w:rPr>
        <w:t xml:space="preserve"> A4 </w:t>
      </w:r>
      <w:r w:rsidRPr="00620C39">
        <w:rPr>
          <w:rFonts w:ascii="MingLiU" w:eastAsia="MingLiU" w:hAnsi="MingLiU" w:hint="eastAsia"/>
          <w:lang w:eastAsia="zh-TW"/>
        </w:rPr>
        <w:t>田字格紙書寫，由溫城中華文化中心（</w:t>
      </w:r>
      <w:r w:rsidRPr="00620C39">
        <w:rPr>
          <w:rFonts w:ascii="MingLiU" w:eastAsia="MingLiU" w:hAnsi="MingLiU"/>
          <w:lang w:eastAsia="zh-TW"/>
        </w:rPr>
        <w:t>WCCCC</w:t>
      </w:r>
      <w:r w:rsidR="005F5A06">
        <w:rPr>
          <w:rFonts w:ascii="MingLiU" w:eastAsia="MingLiU" w:hAnsi="MingLiU" w:hint="eastAsia"/>
          <w:lang w:eastAsia="zh-TW"/>
        </w:rPr>
        <w:t>）提供。</w:t>
      </w:r>
    </w:p>
    <w:p w14:paraId="4CD5F669" w14:textId="128CC404" w:rsidR="00B94249" w:rsidRPr="00620C39" w:rsidRDefault="005F5A06" w:rsidP="00513BA8">
      <w:pPr>
        <w:ind w:firstLine="426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紙張</w:t>
      </w:r>
      <w:r w:rsidR="006E1398">
        <w:rPr>
          <w:rFonts w:ascii="MingLiU" w:eastAsia="MingLiU" w:hAnsi="MingLiU" w:hint="eastAsia"/>
          <w:lang w:eastAsia="zh-TW"/>
        </w:rPr>
        <w:t>由文化中心</w:t>
      </w:r>
      <w:r w:rsidR="00B94249" w:rsidRPr="00620C39">
        <w:rPr>
          <w:rFonts w:ascii="MingLiU" w:eastAsia="MingLiU" w:hAnsi="MingLiU" w:hint="eastAsia"/>
          <w:lang w:eastAsia="zh-TW"/>
        </w:rPr>
        <w:t>統一編號（雙盲）。</w:t>
      </w:r>
    </w:p>
    <w:p w14:paraId="475B0A9D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（3） 比賽方式：</w:t>
      </w:r>
    </w:p>
    <w:p w14:paraId="0AB2F52A" w14:textId="77777777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/>
          <w:lang w:eastAsia="zh-TW"/>
        </w:rPr>
        <w:t>2020</w:t>
      </w:r>
      <w:r w:rsidRPr="00620C39">
        <w:rPr>
          <w:rFonts w:ascii="MingLiU" w:eastAsia="MingLiU" w:hAnsi="MingLiU" w:hint="eastAsia"/>
          <w:lang w:eastAsia="zh-TW"/>
        </w:rPr>
        <w:t>年</w:t>
      </w:r>
      <w:r w:rsidRPr="00620C39">
        <w:rPr>
          <w:rFonts w:ascii="MingLiU" w:eastAsia="MingLiU" w:hAnsi="MingLiU"/>
          <w:lang w:eastAsia="zh-TW"/>
        </w:rPr>
        <w:t>5</w:t>
      </w:r>
      <w:r w:rsidRPr="00620C39">
        <w:rPr>
          <w:rFonts w:ascii="MingLiU" w:eastAsia="MingLiU" w:hAnsi="MingLiU" w:hint="eastAsia"/>
          <w:lang w:eastAsia="zh-TW"/>
        </w:rPr>
        <w:t>月</w:t>
      </w:r>
      <w:r w:rsidRPr="00620C39">
        <w:rPr>
          <w:rFonts w:ascii="MingLiU" w:eastAsia="MingLiU" w:hAnsi="MingLiU"/>
          <w:lang w:eastAsia="zh-TW"/>
        </w:rPr>
        <w:t>24</w:t>
      </w:r>
      <w:r w:rsidRPr="00620C39">
        <w:rPr>
          <w:rFonts w:ascii="MingLiU" w:eastAsia="MingLiU" w:hAnsi="MingLiU" w:hint="eastAsia"/>
          <w:lang w:eastAsia="zh-TW"/>
        </w:rPr>
        <w:t>日於溫城中華文化中心（</w:t>
      </w:r>
      <w:r w:rsidRPr="00620C39">
        <w:rPr>
          <w:rFonts w:ascii="MingLiU" w:eastAsia="MingLiU" w:hAnsi="MingLiU"/>
          <w:lang w:eastAsia="zh-TW"/>
        </w:rPr>
        <w:t>WCCCC</w:t>
      </w:r>
      <w:r w:rsidRPr="00620C39">
        <w:rPr>
          <w:rFonts w:ascii="MingLiU" w:eastAsia="MingLiU" w:hAnsi="MingLiU" w:hint="eastAsia"/>
          <w:lang w:eastAsia="zh-TW"/>
        </w:rPr>
        <w:t>）現場比試。</w:t>
      </w:r>
    </w:p>
    <w:p w14:paraId="0E7414B8" w14:textId="5A25ADA4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（</w:t>
      </w:r>
      <w:r w:rsidRPr="00620C39">
        <w:rPr>
          <w:rFonts w:ascii="MingLiU" w:eastAsia="MingLiU" w:hAnsi="MingLiU"/>
          <w:lang w:eastAsia="zh-TW"/>
        </w:rPr>
        <w:t>4</w:t>
      </w:r>
      <w:r w:rsidR="00C80F66">
        <w:rPr>
          <w:rFonts w:ascii="MingLiU" w:eastAsia="MingLiU" w:hAnsi="MingLiU" w:hint="eastAsia"/>
          <w:lang w:eastAsia="zh-TW"/>
        </w:rPr>
        <w:t>）參賽年齡分組（以</w:t>
      </w:r>
      <w:r w:rsidR="00C931C4">
        <w:rPr>
          <w:rFonts w:ascii="MingLiU" w:eastAsia="MingLiU" w:hAnsi="MingLiU" w:hint="eastAsia"/>
          <w:lang w:eastAsia="zh-TW"/>
        </w:rPr>
        <w:t>有效</w:t>
      </w:r>
      <w:r w:rsidR="00C80F66">
        <w:rPr>
          <w:rFonts w:ascii="MingLiU" w:eastAsia="MingLiU" w:hAnsi="MingLiU" w:hint="eastAsia"/>
          <w:lang w:eastAsia="zh-TW"/>
        </w:rPr>
        <w:t>證件</w:t>
      </w:r>
      <w:r w:rsidRPr="00620C39">
        <w:rPr>
          <w:rFonts w:ascii="MingLiU" w:eastAsia="MingLiU" w:hAnsi="MingLiU" w:hint="eastAsia"/>
          <w:lang w:eastAsia="zh-TW"/>
        </w:rPr>
        <w:t>年齡為準）：</w:t>
      </w:r>
    </w:p>
    <w:p w14:paraId="164B7CC3" w14:textId="2252842F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少兒</w:t>
      </w:r>
      <w:r w:rsidRPr="00620C39">
        <w:rPr>
          <w:rFonts w:ascii="MingLiU" w:eastAsia="MingLiU" w:hAnsi="MingLiU"/>
          <w:lang w:eastAsia="zh-TW"/>
        </w:rPr>
        <w:t>A</w:t>
      </w:r>
      <w:r w:rsidRPr="00620C39">
        <w:rPr>
          <w:rFonts w:ascii="MingLiU" w:eastAsia="MingLiU" w:hAnsi="MingLiU" w:hint="eastAsia"/>
          <w:lang w:eastAsia="zh-TW"/>
        </w:rPr>
        <w:t>組（</w:t>
      </w:r>
      <w:r w:rsidRPr="00620C39">
        <w:rPr>
          <w:rFonts w:ascii="MingLiU" w:eastAsia="MingLiU" w:hAnsi="MingLiU"/>
          <w:lang w:eastAsia="zh-TW"/>
        </w:rPr>
        <w:t xml:space="preserve">6 </w:t>
      </w:r>
      <w:r w:rsidR="00985EE2" w:rsidRPr="00620C39">
        <w:rPr>
          <w:rFonts w:ascii="MingLiU" w:eastAsia="MingLiU" w:hAnsi="MingLiU"/>
          <w:lang w:eastAsia="zh-TW"/>
        </w:rPr>
        <w:t>–</w:t>
      </w:r>
      <w:r w:rsidRPr="00620C39">
        <w:rPr>
          <w:rFonts w:ascii="MingLiU" w:eastAsia="MingLiU" w:hAnsi="MingLiU"/>
          <w:lang w:eastAsia="zh-TW"/>
        </w:rPr>
        <w:t xml:space="preserve"> 8</w:t>
      </w:r>
      <w:r w:rsidR="00985EE2" w:rsidRPr="00620C39">
        <w:rPr>
          <w:rFonts w:ascii="MingLiU" w:eastAsia="MingLiU" w:hAnsi="MingLiU" w:cs="PMingLiU" w:hint="eastAsia"/>
          <w:lang w:eastAsia="zh-TW"/>
        </w:rPr>
        <w:t>歲</w:t>
      </w:r>
      <w:r w:rsidRPr="00620C39">
        <w:rPr>
          <w:rFonts w:ascii="MingLiU" w:eastAsia="MingLiU" w:hAnsi="MingLiU" w:hint="eastAsia"/>
          <w:lang w:eastAsia="zh-TW"/>
        </w:rPr>
        <w:t>或以下）硬筆</w:t>
      </w:r>
    </w:p>
    <w:p w14:paraId="68FDF4DE" w14:textId="76C2FBF7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少兒</w:t>
      </w:r>
      <w:r w:rsidRPr="00620C39">
        <w:rPr>
          <w:rFonts w:ascii="MingLiU" w:eastAsia="MingLiU" w:hAnsi="MingLiU"/>
          <w:lang w:eastAsia="zh-TW"/>
        </w:rPr>
        <w:t>B</w:t>
      </w:r>
      <w:r w:rsidRPr="00620C39">
        <w:rPr>
          <w:rFonts w:ascii="MingLiU" w:eastAsia="MingLiU" w:hAnsi="MingLiU" w:hint="eastAsia"/>
          <w:lang w:eastAsia="zh-TW"/>
        </w:rPr>
        <w:t>組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（</w:t>
      </w:r>
      <w:r w:rsidRPr="00620C39">
        <w:rPr>
          <w:rFonts w:ascii="MingLiU" w:eastAsia="MingLiU" w:hAnsi="MingLiU"/>
          <w:lang w:eastAsia="zh-TW"/>
        </w:rPr>
        <w:t xml:space="preserve">9 </w:t>
      </w:r>
      <w:r w:rsidR="00985EE2" w:rsidRPr="00620C39">
        <w:rPr>
          <w:rFonts w:ascii="MingLiU" w:eastAsia="MingLiU" w:hAnsi="MingLiU"/>
          <w:lang w:eastAsia="zh-TW"/>
        </w:rPr>
        <w:t>–</w:t>
      </w:r>
      <w:r w:rsidRPr="00620C39">
        <w:rPr>
          <w:rFonts w:ascii="MingLiU" w:eastAsia="MingLiU" w:hAnsi="MingLiU"/>
          <w:lang w:eastAsia="zh-TW"/>
        </w:rPr>
        <w:t xml:space="preserve"> 11</w:t>
      </w:r>
      <w:r w:rsidR="00985EE2" w:rsidRPr="00620C39">
        <w:rPr>
          <w:rFonts w:ascii="MingLiU" w:eastAsia="MingLiU" w:hAnsi="MingLiU" w:cs="PMingLiU" w:hint="eastAsia"/>
          <w:lang w:eastAsia="zh-TW"/>
        </w:rPr>
        <w:t>歲</w:t>
      </w:r>
      <w:r w:rsidRPr="00620C39">
        <w:rPr>
          <w:rFonts w:ascii="MingLiU" w:eastAsia="MingLiU" w:hAnsi="MingLiU" w:hint="eastAsia"/>
          <w:lang w:eastAsia="zh-TW"/>
        </w:rPr>
        <w:t>）硬筆，毛筆</w:t>
      </w:r>
    </w:p>
    <w:p w14:paraId="71A7D30B" w14:textId="55F21B7E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青少年組（</w:t>
      </w:r>
      <w:r w:rsidRPr="00620C39">
        <w:rPr>
          <w:rFonts w:ascii="MingLiU" w:eastAsia="MingLiU" w:hAnsi="MingLiU"/>
          <w:lang w:eastAsia="zh-TW"/>
        </w:rPr>
        <w:t>12</w:t>
      </w:r>
      <w:r w:rsidR="00563D21">
        <w:rPr>
          <w:rFonts w:ascii="MingLiU" w:eastAsia="MingLiU" w:hAnsi="MingLiU" w:hint="eastAsia"/>
          <w:lang w:eastAsia="zh-TW"/>
        </w:rPr>
        <w:t xml:space="preserve"> - </w:t>
      </w:r>
      <w:r w:rsidRPr="00620C39">
        <w:rPr>
          <w:rFonts w:ascii="MingLiU" w:eastAsia="MingLiU" w:hAnsi="MingLiU"/>
          <w:lang w:eastAsia="zh-TW"/>
        </w:rPr>
        <w:t>17</w:t>
      </w:r>
      <w:r w:rsidR="00985EE2" w:rsidRPr="00620C39">
        <w:rPr>
          <w:rFonts w:ascii="MingLiU" w:eastAsia="MingLiU" w:hAnsi="MingLiU" w:cs="PMingLiU" w:hint="eastAsia"/>
          <w:lang w:eastAsia="zh-TW"/>
        </w:rPr>
        <w:t>歲</w:t>
      </w:r>
      <w:r w:rsidRPr="00620C39">
        <w:rPr>
          <w:rFonts w:ascii="MingLiU" w:eastAsia="MingLiU" w:hAnsi="MingLiU" w:hint="eastAsia"/>
          <w:lang w:eastAsia="zh-TW"/>
        </w:rPr>
        <w:t>）硬筆，毛筆</w:t>
      </w:r>
    </w:p>
    <w:p w14:paraId="4E584A80" w14:textId="5306A3D6" w:rsidR="00B94249" w:rsidRPr="00620C39" w:rsidRDefault="00B94249" w:rsidP="00A575A9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成年組（</w:t>
      </w:r>
      <w:r w:rsidRPr="00620C39">
        <w:rPr>
          <w:rFonts w:ascii="MingLiU" w:eastAsia="MingLiU" w:hAnsi="MingLiU"/>
          <w:lang w:eastAsia="zh-TW"/>
        </w:rPr>
        <w:t>18</w:t>
      </w:r>
      <w:r w:rsidR="00985EE2" w:rsidRPr="00620C39">
        <w:rPr>
          <w:rFonts w:ascii="MingLiU" w:eastAsia="MingLiU" w:hAnsi="MingLiU" w:cs="PMingLiU" w:hint="eastAsia"/>
          <w:lang w:eastAsia="zh-TW"/>
        </w:rPr>
        <w:t>歲</w:t>
      </w:r>
      <w:r w:rsidRPr="00620C39">
        <w:rPr>
          <w:rFonts w:ascii="MingLiU" w:eastAsia="MingLiU" w:hAnsi="MingLiU" w:hint="eastAsia"/>
          <w:lang w:eastAsia="zh-TW"/>
        </w:rPr>
        <w:t>或以上）硬筆，毛筆</w:t>
      </w:r>
      <w:r w:rsidR="00A702C6">
        <w:rPr>
          <w:rFonts w:ascii="MingLiU" w:eastAsia="MingLiU" w:hAnsi="MingLiU" w:hint="eastAsia"/>
          <w:lang w:eastAsia="zh-TW"/>
        </w:rPr>
        <w:t>大楷，</w:t>
      </w:r>
      <w:r w:rsidR="00B274B0">
        <w:rPr>
          <w:rFonts w:ascii="MingLiU" w:eastAsia="MingLiU" w:hAnsi="MingLiU" w:hint="eastAsia"/>
          <w:lang w:eastAsia="zh-TW"/>
        </w:rPr>
        <w:t>軟</w:t>
      </w:r>
      <w:r w:rsidR="00A702C6">
        <w:rPr>
          <w:rFonts w:ascii="MingLiU" w:eastAsia="MingLiU" w:hAnsi="MingLiU" w:hint="eastAsia"/>
          <w:lang w:eastAsia="zh-TW"/>
        </w:rPr>
        <w:t>筆小楷</w:t>
      </w:r>
    </w:p>
    <w:p w14:paraId="2C2EF3EE" w14:textId="1AE6E6AA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（</w:t>
      </w:r>
      <w:r w:rsidRPr="00620C39">
        <w:rPr>
          <w:rFonts w:ascii="MingLiU" w:eastAsia="MingLiU" w:hAnsi="MingLiU"/>
          <w:lang w:eastAsia="zh-TW"/>
        </w:rPr>
        <w:t>5</w:t>
      </w:r>
      <w:r w:rsidRPr="00620C39">
        <w:rPr>
          <w:rFonts w:ascii="MingLiU" w:eastAsia="MingLiU" w:hAnsi="MingLiU" w:hint="eastAsia"/>
          <w:lang w:eastAsia="zh-TW"/>
        </w:rPr>
        <w:t>）</w:t>
      </w:r>
      <w:r w:rsidR="00985EE2" w:rsidRPr="00620C39">
        <w:rPr>
          <w:rFonts w:ascii="MingLiU" w:eastAsia="MingLiU" w:hAnsi="MingLiU" w:cs="Lantinghei TC Heavy" w:hint="eastAsia"/>
          <w:lang w:eastAsia="zh-TW"/>
        </w:rPr>
        <w:t>説</w:t>
      </w:r>
      <w:r w:rsidRPr="00620C39">
        <w:rPr>
          <w:rFonts w:ascii="MingLiU" w:eastAsia="MingLiU" w:hAnsi="MingLiU" w:hint="eastAsia"/>
          <w:lang w:eastAsia="zh-TW"/>
        </w:rPr>
        <w:t>明：</w:t>
      </w:r>
    </w:p>
    <w:p w14:paraId="2050CCBA" w14:textId="46E2706F" w:rsidR="00B94249" w:rsidRPr="00620C39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年齡以2020</w:t>
      </w:r>
      <w:r w:rsidR="00284DCE">
        <w:rPr>
          <w:rFonts w:ascii="MingLiU" w:eastAsia="MingLiU" w:hAnsi="MingLiU" w:hint="eastAsia"/>
          <w:lang w:eastAsia="zh-TW"/>
        </w:rPr>
        <w:t>年</w:t>
      </w:r>
      <w:r w:rsidRPr="00620C39">
        <w:rPr>
          <w:rFonts w:ascii="MingLiU" w:eastAsia="MingLiU" w:hAnsi="MingLiU" w:hint="eastAsia"/>
          <w:lang w:eastAsia="zh-TW"/>
        </w:rPr>
        <w:t>5</w:t>
      </w:r>
      <w:r w:rsidR="00284DCE">
        <w:rPr>
          <w:rFonts w:ascii="MingLiU" w:eastAsia="MingLiU" w:hAnsi="MingLiU" w:hint="eastAsia"/>
          <w:lang w:eastAsia="zh-TW"/>
        </w:rPr>
        <w:t>月</w:t>
      </w:r>
      <w:r w:rsidRPr="00620C39">
        <w:rPr>
          <w:rFonts w:ascii="MingLiU" w:eastAsia="MingLiU" w:hAnsi="MingLiU" w:hint="eastAsia"/>
          <w:lang w:eastAsia="zh-TW"/>
        </w:rPr>
        <w:t>24</w:t>
      </w:r>
      <w:r w:rsidR="00284DCE">
        <w:rPr>
          <w:rFonts w:ascii="MingLiU" w:eastAsia="MingLiU" w:hAnsi="MingLiU" w:hint="eastAsia"/>
          <w:lang w:eastAsia="zh-TW"/>
        </w:rPr>
        <w:t>日</w:t>
      </w:r>
      <w:r w:rsidRPr="00620C39">
        <w:rPr>
          <w:rFonts w:ascii="MingLiU" w:eastAsia="MingLiU" w:hAnsi="MingLiU" w:hint="eastAsia"/>
          <w:lang w:eastAsia="zh-TW"/>
        </w:rPr>
        <w:t>為準。生日在5月24日的歸入低年齡組。</w:t>
      </w:r>
    </w:p>
    <w:p w14:paraId="56CAB830" w14:textId="2C22876F" w:rsidR="00B94249" w:rsidRDefault="00D4653B" w:rsidP="00513BA8">
      <w:pPr>
        <w:ind w:firstLine="426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lastRenderedPageBreak/>
        <w:t>每位參賽者最多寫軟</w:t>
      </w:r>
      <w:r w:rsidR="00B94249" w:rsidRPr="00620C39">
        <w:rPr>
          <w:rFonts w:ascii="MingLiU" w:eastAsia="MingLiU" w:hAnsi="MingLiU" w:hint="eastAsia"/>
          <w:lang w:eastAsia="zh-TW"/>
        </w:rPr>
        <w:t>筆、</w:t>
      </w:r>
      <w:r w:rsidR="00B94249" w:rsidRPr="00620C39">
        <w:rPr>
          <w:rFonts w:ascii="MingLiU" w:eastAsia="MingLiU" w:hAnsi="MingLiU"/>
          <w:lang w:eastAsia="zh-TW"/>
        </w:rPr>
        <w:t xml:space="preserve"> </w:t>
      </w:r>
      <w:r w:rsidR="00B94249" w:rsidRPr="00620C39">
        <w:rPr>
          <w:rFonts w:ascii="MingLiU" w:eastAsia="MingLiU" w:hAnsi="MingLiU" w:hint="eastAsia"/>
          <w:lang w:eastAsia="zh-TW"/>
        </w:rPr>
        <w:t>硬筆各一件作品。請不要在紙上額外標記任何可能洩露您身份的信息，否則作品作廢。</w:t>
      </w:r>
    </w:p>
    <w:p w14:paraId="78507773" w14:textId="6C359227" w:rsidR="00F62418" w:rsidRPr="00620C39" w:rsidRDefault="00F62418" w:rsidP="00513BA8">
      <w:pPr>
        <w:ind w:firstLine="426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每組報名數以5人為最低限，低於五人時歸入相關其它組評比。</w:t>
      </w:r>
    </w:p>
    <w:p w14:paraId="3A08E141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              </w:t>
      </w:r>
    </w:p>
    <w:p w14:paraId="01B64FF6" w14:textId="77777777" w:rsidR="00B94249" w:rsidRPr="00F012ED" w:rsidRDefault="00B94249" w:rsidP="00B94249">
      <w:pPr>
        <w:rPr>
          <w:rFonts w:ascii="MingLiU" w:eastAsia="MingLiU" w:hAnsi="MingLiU"/>
          <w:b/>
          <w:color w:val="FF0000"/>
          <w:lang w:eastAsia="zh-TW"/>
        </w:rPr>
      </w:pPr>
      <w:r w:rsidRPr="00F012ED">
        <w:rPr>
          <w:rFonts w:ascii="MingLiU" w:eastAsia="MingLiU" w:hAnsi="MingLiU" w:hint="eastAsia"/>
          <w:b/>
          <w:color w:val="FF0000"/>
          <w:lang w:eastAsia="zh-TW"/>
        </w:rPr>
        <w:t>三、 作品評審</w:t>
      </w:r>
    </w:p>
    <w:p w14:paraId="4A263F92" w14:textId="1F1DF82C" w:rsidR="00B94249" w:rsidRPr="00620C39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由謝久永教授主持，四個中文學校各一名和三位書法愛好者</w:t>
      </w:r>
      <w:r w:rsidRPr="00620C39">
        <w:rPr>
          <w:rFonts w:ascii="MingLiU" w:eastAsia="MingLiU" w:hAnsi="MingLiU"/>
          <w:lang w:eastAsia="zh-TW"/>
        </w:rPr>
        <w:t>(</w:t>
      </w:r>
      <w:r w:rsidRPr="00620C39">
        <w:rPr>
          <w:rFonts w:ascii="MingLiU" w:eastAsia="MingLiU" w:hAnsi="MingLiU" w:hint="eastAsia"/>
          <w:lang w:eastAsia="zh-TW"/>
        </w:rPr>
        <w:t>葛雲先生，柳堪質教授和</w:t>
      </w:r>
      <w:r w:rsidR="00B764C5">
        <w:rPr>
          <w:rFonts w:ascii="MingLiU" w:eastAsia="MingLiU" w:hAnsi="MingLiU" w:hint="eastAsia"/>
          <w:lang w:eastAsia="zh-TW"/>
        </w:rPr>
        <w:t>鄭</w:t>
      </w:r>
      <w:r w:rsidR="00BA1991">
        <w:rPr>
          <w:rFonts w:ascii="SimSun" w:eastAsia="SimSun" w:hAnsi="SimSun" w:hint="eastAsia"/>
          <w:lang w:eastAsia="zh-TW"/>
        </w:rPr>
        <w:t>石泉先</w:t>
      </w:r>
      <w:r w:rsidR="00B764C5">
        <w:rPr>
          <w:rFonts w:ascii="MingLiU" w:eastAsia="MingLiU" w:hAnsi="MingLiU" w:hint="eastAsia"/>
          <w:lang w:eastAsia="zh-TW"/>
        </w:rPr>
        <w:t>生</w:t>
      </w:r>
      <w:r w:rsidRPr="00620C39">
        <w:rPr>
          <w:rFonts w:ascii="MingLiU" w:eastAsia="MingLiU" w:hAnsi="MingLiU"/>
          <w:lang w:eastAsia="zh-TW"/>
        </w:rPr>
        <w:t>)</w:t>
      </w:r>
      <w:r w:rsidRPr="00620C39">
        <w:rPr>
          <w:rFonts w:ascii="MingLiU" w:eastAsia="MingLiU" w:hAnsi="MingLiU" w:hint="eastAsia"/>
          <w:lang w:eastAsia="zh-TW"/>
        </w:rPr>
        <w:t>組成評委會，對參賽作品進行評選。擬定於</w:t>
      </w:r>
      <w:r w:rsidRPr="00620C39">
        <w:rPr>
          <w:rFonts w:ascii="MingLiU" w:eastAsia="MingLiU" w:hAnsi="MingLiU"/>
          <w:lang w:eastAsia="zh-TW"/>
        </w:rPr>
        <w:t>2020</w:t>
      </w:r>
      <w:r w:rsidRPr="00620C39">
        <w:rPr>
          <w:rFonts w:ascii="MingLiU" w:eastAsia="MingLiU" w:hAnsi="MingLiU" w:hint="eastAsia"/>
          <w:lang w:eastAsia="zh-TW"/>
        </w:rPr>
        <w:t>年</w:t>
      </w:r>
      <w:r w:rsidRPr="00620C39">
        <w:rPr>
          <w:rFonts w:ascii="MingLiU" w:eastAsia="MingLiU" w:hAnsi="MingLiU"/>
          <w:lang w:eastAsia="zh-TW"/>
        </w:rPr>
        <w:t>5</w:t>
      </w:r>
      <w:r w:rsidRPr="00620C39">
        <w:rPr>
          <w:rFonts w:ascii="MingLiU" w:eastAsia="MingLiU" w:hAnsi="MingLiU" w:hint="eastAsia"/>
          <w:lang w:eastAsia="zh-TW"/>
        </w:rPr>
        <w:t>月</w:t>
      </w:r>
      <w:r w:rsidRPr="00620C39">
        <w:rPr>
          <w:rFonts w:ascii="MingLiU" w:eastAsia="MingLiU" w:hAnsi="MingLiU"/>
          <w:lang w:eastAsia="zh-TW"/>
        </w:rPr>
        <w:t>24</w:t>
      </w:r>
      <w:r w:rsidRPr="00620C39">
        <w:rPr>
          <w:rFonts w:ascii="MingLiU" w:eastAsia="MingLiU" w:hAnsi="MingLiU" w:hint="eastAsia"/>
          <w:lang w:eastAsia="zh-TW"/>
        </w:rPr>
        <w:t>日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當場評審結束後公佈結果並發獎。</w:t>
      </w:r>
    </w:p>
    <w:p w14:paraId="3861AE84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1670CCB5" w14:textId="77777777" w:rsidR="00B94249" w:rsidRPr="00F012ED" w:rsidRDefault="00B94249" w:rsidP="00B94249">
      <w:pPr>
        <w:rPr>
          <w:rFonts w:ascii="MingLiU" w:eastAsia="MingLiU" w:hAnsi="MingLiU"/>
          <w:b/>
          <w:color w:val="FF0000"/>
          <w:lang w:eastAsia="zh-TW"/>
        </w:rPr>
      </w:pPr>
      <w:r w:rsidRPr="00F012ED">
        <w:rPr>
          <w:rFonts w:ascii="MingLiU" w:eastAsia="MingLiU" w:hAnsi="MingLiU" w:hint="eastAsia"/>
          <w:b/>
          <w:color w:val="FF0000"/>
          <w:lang w:eastAsia="zh-TW"/>
        </w:rPr>
        <w:t>四、 獎項設置</w:t>
      </w:r>
    </w:p>
    <w:p w14:paraId="0069EB90" w14:textId="77777777" w:rsidR="00B94249" w:rsidRPr="00620C39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本屆各組別均設一、 二、 三等獎和參與獎。</w:t>
      </w:r>
    </w:p>
    <w:p w14:paraId="7A7EA270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672AAC8E" w14:textId="77777777" w:rsidR="00B94249" w:rsidRPr="00F012ED" w:rsidRDefault="00B94249" w:rsidP="00B94249">
      <w:pPr>
        <w:rPr>
          <w:rFonts w:ascii="MingLiU" w:eastAsia="MingLiU" w:hAnsi="MingLiU"/>
          <w:b/>
          <w:color w:val="FF0000"/>
          <w:lang w:eastAsia="zh-TW"/>
        </w:rPr>
      </w:pPr>
      <w:r w:rsidRPr="00F012ED">
        <w:rPr>
          <w:rFonts w:ascii="MingLiU" w:eastAsia="MingLiU" w:hAnsi="MingLiU" w:hint="eastAsia"/>
          <w:b/>
          <w:color w:val="FF0000"/>
          <w:lang w:eastAsia="zh-TW"/>
        </w:rPr>
        <w:t>五、 獎勵措施</w:t>
      </w:r>
    </w:p>
    <w:p w14:paraId="6B2AB433" w14:textId="77777777" w:rsidR="00B94249" w:rsidRPr="00620C39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溫城中華文化中心將於</w:t>
      </w:r>
      <w:r w:rsidRPr="00620C39">
        <w:rPr>
          <w:rFonts w:ascii="MingLiU" w:eastAsia="MingLiU" w:hAnsi="MingLiU"/>
          <w:lang w:eastAsia="zh-TW"/>
        </w:rPr>
        <w:t>5</w:t>
      </w:r>
      <w:r w:rsidRPr="00620C39">
        <w:rPr>
          <w:rFonts w:ascii="MingLiU" w:eastAsia="MingLiU" w:hAnsi="MingLiU" w:hint="eastAsia"/>
          <w:lang w:eastAsia="zh-TW"/>
        </w:rPr>
        <w:t>月</w:t>
      </w:r>
      <w:r w:rsidRPr="00620C39">
        <w:rPr>
          <w:rFonts w:ascii="MingLiU" w:eastAsia="MingLiU" w:hAnsi="MingLiU"/>
          <w:lang w:eastAsia="zh-TW"/>
        </w:rPr>
        <w:t>24</w:t>
      </w:r>
      <w:r w:rsidRPr="00620C39">
        <w:rPr>
          <w:rFonts w:ascii="MingLiU" w:eastAsia="MingLiU" w:hAnsi="MingLiU" w:hint="eastAsia"/>
          <w:lang w:eastAsia="zh-TW"/>
        </w:rPr>
        <w:t>日評比後對前三名授予獎金和獎狀，對所有參加者授予參與獎狀和精美書寫用具紀念品，並將於</w:t>
      </w:r>
      <w:r w:rsidRPr="00620C39">
        <w:rPr>
          <w:rFonts w:ascii="MingLiU" w:eastAsia="MingLiU" w:hAnsi="MingLiU"/>
          <w:lang w:eastAsia="zh-TW"/>
        </w:rPr>
        <w:t>2020</w:t>
      </w:r>
      <w:r w:rsidRPr="00620C39">
        <w:rPr>
          <w:rFonts w:ascii="MingLiU" w:eastAsia="MingLiU" w:hAnsi="MingLiU" w:hint="eastAsia"/>
          <w:lang w:eastAsia="zh-TW"/>
        </w:rPr>
        <w:t>年</w:t>
      </w:r>
      <w:r w:rsidRPr="00620C39">
        <w:rPr>
          <w:rFonts w:ascii="MingLiU" w:eastAsia="MingLiU" w:hAnsi="MingLiU"/>
          <w:lang w:eastAsia="zh-TW"/>
        </w:rPr>
        <w:t>8</w:t>
      </w:r>
      <w:r w:rsidRPr="00620C39">
        <w:rPr>
          <w:rFonts w:ascii="MingLiU" w:eastAsia="MingLiU" w:hAnsi="MingLiU" w:hint="eastAsia"/>
          <w:lang w:eastAsia="zh-TW"/>
        </w:rPr>
        <w:t>月民風節期間授予冠軍“文化大使”表彰。獲獎作品將在溫城中華文化中心網站上選登。</w:t>
      </w:r>
    </w:p>
    <w:p w14:paraId="605008F4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79745F5D" w14:textId="77777777" w:rsidR="00B94249" w:rsidRPr="00F012ED" w:rsidRDefault="00B94249" w:rsidP="00B94249">
      <w:pPr>
        <w:rPr>
          <w:rFonts w:ascii="MingLiU" w:eastAsia="MingLiU" w:hAnsi="MingLiU"/>
          <w:b/>
          <w:color w:val="FF0000"/>
          <w:lang w:eastAsia="zh-TW"/>
        </w:rPr>
      </w:pPr>
      <w:r w:rsidRPr="00F012ED">
        <w:rPr>
          <w:rFonts w:ascii="MingLiU" w:eastAsia="MingLiU" w:hAnsi="MingLiU" w:hint="eastAsia"/>
          <w:b/>
          <w:color w:val="FF0000"/>
          <w:lang w:eastAsia="zh-TW"/>
        </w:rPr>
        <w:t>六、 報名截止日期</w:t>
      </w:r>
    </w:p>
    <w:p w14:paraId="007B741E" w14:textId="42C84DAF" w:rsidR="00B94249" w:rsidRPr="00620C39" w:rsidRDefault="00B94249" w:rsidP="00513BA8">
      <w:pPr>
        <w:ind w:firstLine="426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自2020年1月發通知開始報名， 截止日期是： 2020 年 4月 30 日。</w:t>
      </w:r>
    </w:p>
    <w:p w14:paraId="1B2243CB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0C8F92A0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47854DD1" w14:textId="31F359AA" w:rsidR="00B94249" w:rsidRPr="000C1783" w:rsidRDefault="00B94249" w:rsidP="00B94249">
      <w:pPr>
        <w:rPr>
          <w:rFonts w:ascii="MingLiU" w:eastAsia="MingLiU" w:hAnsi="MingLiU"/>
          <w:b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             </w:t>
      </w:r>
      <w:r w:rsidRPr="000C1783">
        <w:rPr>
          <w:rFonts w:ascii="MingLiU" w:eastAsia="MingLiU" w:hAnsi="MingLiU" w:hint="eastAsia"/>
          <w:b/>
          <w:lang w:eastAsia="zh-TW"/>
        </w:rPr>
        <w:t>附件</w:t>
      </w:r>
    </w:p>
    <w:p w14:paraId="60072224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0CB5A968" w14:textId="40840628" w:rsidR="00B94249" w:rsidRPr="00620C39" w:rsidRDefault="00B94249" w:rsidP="00B94249">
      <w:pPr>
        <w:rPr>
          <w:rFonts w:ascii="MingLiU" w:eastAsia="MingLiU" w:hAnsi="MingLiU"/>
          <w:b/>
          <w:lang w:eastAsia="zh-TW"/>
        </w:rPr>
      </w:pPr>
      <w:r w:rsidRPr="00620C39">
        <w:rPr>
          <w:rFonts w:ascii="MingLiU" w:eastAsia="MingLiU" w:hAnsi="MingLiU" w:hint="eastAsia"/>
          <w:b/>
          <w:lang w:eastAsia="zh-TW"/>
        </w:rPr>
        <w:t>一，少兒組</w:t>
      </w:r>
      <w:r w:rsidRPr="00620C39">
        <w:rPr>
          <w:rFonts w:ascii="MingLiU" w:eastAsia="MingLiU" w:hAnsi="MingLiU"/>
          <w:b/>
          <w:lang w:eastAsia="zh-TW"/>
        </w:rPr>
        <w:t>A ( 6-8</w:t>
      </w:r>
      <w:r w:rsidR="002869B7" w:rsidRPr="00620C39">
        <w:rPr>
          <w:rFonts w:ascii="MingLiU" w:eastAsia="MingLiU" w:hAnsi="MingLiU" w:cs="PMingLiU" w:hint="eastAsia"/>
          <w:b/>
          <w:lang w:eastAsia="zh-TW"/>
        </w:rPr>
        <w:t>歲</w:t>
      </w:r>
      <w:r w:rsidRPr="00620C39">
        <w:rPr>
          <w:rFonts w:ascii="MingLiU" w:eastAsia="MingLiU" w:hAnsi="MingLiU"/>
          <w:b/>
          <w:lang w:eastAsia="zh-TW"/>
        </w:rPr>
        <w:t>)</w:t>
      </w:r>
    </w:p>
    <w:p w14:paraId="3030A498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55271C55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1,《憫農》唐代詩人李紳</w:t>
      </w:r>
    </w:p>
    <w:p w14:paraId="5876BCCC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5E35C8BB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鋤禾日當午， 汗滴禾下土。誰知盤中餐， 粒粒皆辛苦。</w:t>
      </w:r>
    </w:p>
    <w:p w14:paraId="506299FB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71BA092C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2,《春曉》唐-孟浩然</w:t>
      </w:r>
    </w:p>
    <w:p w14:paraId="08FED8C5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3CEB3BE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春眠不覺曉，處處聞啼鳥。夜來風雨聲，花落知多少。</w:t>
      </w:r>
    </w:p>
    <w:p w14:paraId="1BD24004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6BEE9192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3,《相思》唐-王維</w:t>
      </w:r>
    </w:p>
    <w:p w14:paraId="3A53901E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2CC8EF7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紅豆生南國，春來發幾枝。願君多采擷，此物最相思。</w:t>
      </w:r>
    </w:p>
    <w:p w14:paraId="6C9558D1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87D47E2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4,《詠鵝》唐-駱賓王</w:t>
      </w:r>
    </w:p>
    <w:p w14:paraId="393B699E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74F94F0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 鵝、鵝、鵝，曲項向天歌。白毛浮綠水，紅掌撥清波。</w:t>
      </w:r>
    </w:p>
    <w:p w14:paraId="03117A0E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50842DC5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lastRenderedPageBreak/>
        <w:t>  5,《靜夜思》唐-李白</w:t>
      </w:r>
    </w:p>
    <w:p w14:paraId="79DCD1BB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2766EABF" w14:textId="42F2A505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 床前明月光，疑是地上霜。舉頭望明月，低頭思故</w:t>
      </w:r>
      <w:r w:rsidR="00341E49" w:rsidRPr="00620C39">
        <w:rPr>
          <w:rFonts w:ascii="MingLiU" w:eastAsia="MingLiU" w:hAnsi="MingLiU" w:cs="PMingLiU" w:hint="eastAsia"/>
          <w:lang w:eastAsia="zh-TW"/>
        </w:rPr>
        <w:t>鄉</w:t>
      </w:r>
      <w:r w:rsidRPr="00620C39">
        <w:rPr>
          <w:rFonts w:ascii="MingLiU" w:eastAsia="MingLiU" w:hAnsi="MingLiU" w:hint="eastAsia"/>
          <w:lang w:eastAsia="zh-TW"/>
        </w:rPr>
        <w:t>。</w:t>
      </w:r>
    </w:p>
    <w:p w14:paraId="324865F3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1E7BD679" w14:textId="5822B049" w:rsidR="00B94249" w:rsidRPr="00620C39" w:rsidRDefault="00B94249" w:rsidP="00B94249">
      <w:pPr>
        <w:rPr>
          <w:rFonts w:ascii="MingLiU" w:eastAsia="MingLiU" w:hAnsi="MingLiU"/>
          <w:b/>
          <w:lang w:eastAsia="zh-TW"/>
        </w:rPr>
      </w:pPr>
      <w:r w:rsidRPr="00620C39">
        <w:rPr>
          <w:rFonts w:ascii="MingLiU" w:eastAsia="MingLiU" w:hAnsi="MingLiU" w:hint="eastAsia"/>
          <w:b/>
          <w:lang w:eastAsia="zh-TW"/>
        </w:rPr>
        <w:t>二，少兒組</w:t>
      </w:r>
      <w:r w:rsidRPr="00620C39">
        <w:rPr>
          <w:rFonts w:ascii="MingLiU" w:eastAsia="MingLiU" w:hAnsi="MingLiU"/>
          <w:b/>
          <w:lang w:eastAsia="zh-TW"/>
        </w:rPr>
        <w:t xml:space="preserve"> B ( 9-11</w:t>
      </w:r>
      <w:r w:rsidR="002869B7" w:rsidRPr="00620C39">
        <w:rPr>
          <w:rFonts w:ascii="MingLiU" w:eastAsia="MingLiU" w:hAnsi="MingLiU" w:cs="PMingLiU" w:hint="eastAsia"/>
          <w:b/>
          <w:lang w:eastAsia="zh-TW"/>
        </w:rPr>
        <w:t>歲</w:t>
      </w:r>
      <w:r w:rsidRPr="00620C39">
        <w:rPr>
          <w:rFonts w:ascii="MingLiU" w:eastAsia="MingLiU" w:hAnsi="MingLiU"/>
          <w:b/>
          <w:lang w:eastAsia="zh-TW"/>
        </w:rPr>
        <w:t>)</w:t>
      </w:r>
    </w:p>
    <w:p w14:paraId="0FDFA678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1201FA27" w14:textId="5595DA61" w:rsidR="00B94249" w:rsidRPr="00620C39" w:rsidRDefault="0051094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  </w:t>
      </w:r>
      <w:r w:rsidR="00B94249" w:rsidRPr="00620C39">
        <w:rPr>
          <w:rFonts w:ascii="MingLiU" w:eastAsia="MingLiU" w:hAnsi="MingLiU"/>
          <w:lang w:eastAsia="zh-TW"/>
        </w:rPr>
        <w:t xml:space="preserve">1, </w:t>
      </w:r>
      <w:r w:rsidR="00B94249" w:rsidRPr="00620C39">
        <w:rPr>
          <w:rFonts w:ascii="MingLiU" w:eastAsia="MingLiU" w:hAnsi="MingLiU" w:hint="eastAsia"/>
          <w:lang w:eastAsia="zh-TW"/>
        </w:rPr>
        <w:t>《回</w:t>
      </w:r>
      <w:r w:rsidR="00F5517A" w:rsidRPr="00620C39">
        <w:rPr>
          <w:rFonts w:ascii="MingLiU" w:eastAsia="MingLiU" w:hAnsi="MingLiU" w:cs="PMingLiU" w:hint="eastAsia"/>
          <w:lang w:eastAsia="zh-TW"/>
        </w:rPr>
        <w:t>鄉</w:t>
      </w:r>
      <w:r w:rsidR="00B94249" w:rsidRPr="00620C39">
        <w:rPr>
          <w:rFonts w:ascii="MingLiU" w:eastAsia="MingLiU" w:hAnsi="MingLiU" w:hint="eastAsia"/>
          <w:lang w:eastAsia="zh-TW"/>
        </w:rPr>
        <w:t>偶書》唐</w:t>
      </w:r>
      <w:r w:rsidR="00B94249" w:rsidRPr="00620C39">
        <w:rPr>
          <w:rFonts w:ascii="MingLiU" w:eastAsia="MingLiU" w:hAnsi="MingLiU"/>
          <w:lang w:eastAsia="zh-TW"/>
        </w:rPr>
        <w:t>-</w:t>
      </w:r>
      <w:r w:rsidR="00B94249" w:rsidRPr="00620C39">
        <w:rPr>
          <w:rFonts w:ascii="MingLiU" w:eastAsia="MingLiU" w:hAnsi="MingLiU" w:hint="eastAsia"/>
          <w:lang w:eastAsia="zh-TW"/>
        </w:rPr>
        <w:t>賀知章</w:t>
      </w:r>
    </w:p>
    <w:p w14:paraId="70E65240" w14:textId="442F801C" w:rsidR="00B94249" w:rsidRPr="00620C39" w:rsidRDefault="0068625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   </w:t>
      </w:r>
      <w:r w:rsidR="00B94249" w:rsidRPr="00620C39">
        <w:rPr>
          <w:rFonts w:ascii="MingLiU" w:eastAsia="MingLiU" w:hAnsi="MingLiU" w:hint="eastAsia"/>
          <w:lang w:eastAsia="zh-TW"/>
        </w:rPr>
        <w:t>少小離家老大回，</w:t>
      </w:r>
      <w:r w:rsidR="002869B7" w:rsidRPr="00620C39">
        <w:rPr>
          <w:rFonts w:ascii="MingLiU" w:eastAsia="MingLiU" w:hAnsi="MingLiU" w:cs="PMingLiU" w:hint="eastAsia"/>
          <w:lang w:eastAsia="zh-TW"/>
        </w:rPr>
        <w:t>鄉</w:t>
      </w:r>
      <w:r w:rsidR="00B94249" w:rsidRPr="00620C39">
        <w:rPr>
          <w:rFonts w:ascii="MingLiU" w:eastAsia="MingLiU" w:hAnsi="MingLiU" w:hint="eastAsia"/>
          <w:lang w:eastAsia="zh-TW"/>
        </w:rPr>
        <w:t>音無改鬢毛衰。兒童相見不相識，笑問客從何處來。</w:t>
      </w:r>
    </w:p>
    <w:p w14:paraId="4EEE6845" w14:textId="02EF682B" w:rsidR="00B94249" w:rsidRPr="00620C39" w:rsidRDefault="0051094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  </w:t>
      </w:r>
      <w:r w:rsidR="00B94249" w:rsidRPr="00620C39">
        <w:rPr>
          <w:rFonts w:ascii="MingLiU" w:eastAsia="MingLiU" w:hAnsi="MingLiU"/>
          <w:lang w:eastAsia="zh-TW"/>
        </w:rPr>
        <w:t xml:space="preserve">2, </w:t>
      </w:r>
      <w:r w:rsidR="00B94249" w:rsidRPr="00620C39">
        <w:rPr>
          <w:rFonts w:ascii="MingLiU" w:eastAsia="MingLiU" w:hAnsi="MingLiU" w:hint="eastAsia"/>
          <w:lang w:eastAsia="zh-TW"/>
        </w:rPr>
        <w:t>《己亥雜詩》清</w:t>
      </w:r>
      <w:r w:rsidR="00B94249" w:rsidRPr="00620C39">
        <w:rPr>
          <w:rFonts w:ascii="MingLiU" w:eastAsia="MingLiU" w:hAnsi="MingLiU"/>
          <w:lang w:eastAsia="zh-TW"/>
        </w:rPr>
        <w:t>-</w:t>
      </w:r>
      <w:r w:rsidR="00B94249" w:rsidRPr="00620C39">
        <w:rPr>
          <w:rFonts w:ascii="MingLiU" w:eastAsia="MingLiU" w:hAnsi="MingLiU" w:hint="eastAsia"/>
          <w:lang w:eastAsia="zh-TW"/>
        </w:rPr>
        <w:t>龔自珍</w:t>
      </w:r>
    </w:p>
    <w:p w14:paraId="2B230532" w14:textId="77777777" w:rsidR="00B94249" w:rsidRPr="00620C39" w:rsidRDefault="00B94249" w:rsidP="001C3F50">
      <w:pPr>
        <w:spacing w:after="120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浩蕩離愁白日斜，吟鞭東指即天涯。落紅不是無情物，化作春泥更護花。</w:t>
      </w:r>
    </w:p>
    <w:p w14:paraId="798B18BE" w14:textId="6FF2D65B" w:rsidR="00B94249" w:rsidRPr="00620C39" w:rsidRDefault="0051094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  </w:t>
      </w:r>
      <w:r w:rsidR="00B94249" w:rsidRPr="00620C39">
        <w:rPr>
          <w:rFonts w:ascii="MingLiU" w:eastAsia="MingLiU" w:hAnsi="MingLiU"/>
          <w:lang w:eastAsia="zh-TW"/>
        </w:rPr>
        <w:t xml:space="preserve">3, </w:t>
      </w:r>
      <w:r w:rsidR="00B94249" w:rsidRPr="00620C39">
        <w:rPr>
          <w:rFonts w:ascii="MingLiU" w:eastAsia="MingLiU" w:hAnsi="MingLiU" w:hint="eastAsia"/>
          <w:lang w:eastAsia="zh-TW"/>
        </w:rPr>
        <w:t>《出塞》唐朝詩人王昌齡所作的七言</w:t>
      </w:r>
      <w:r w:rsidR="00F5517A" w:rsidRPr="00620C39">
        <w:rPr>
          <w:rFonts w:ascii="MingLiU" w:eastAsia="MingLiU" w:hAnsi="MingLiU" w:cs="PMingLiU" w:hint="eastAsia"/>
          <w:lang w:eastAsia="zh-TW"/>
        </w:rPr>
        <w:t>絕</w:t>
      </w:r>
      <w:r w:rsidR="00B94249" w:rsidRPr="00620C39">
        <w:rPr>
          <w:rFonts w:ascii="MingLiU" w:eastAsia="MingLiU" w:hAnsi="MingLiU" w:hint="eastAsia"/>
          <w:lang w:eastAsia="zh-TW"/>
        </w:rPr>
        <w:t>句</w:t>
      </w:r>
    </w:p>
    <w:p w14:paraId="68411919" w14:textId="6FFBCEF0" w:rsidR="00B94249" w:rsidRPr="00620C39" w:rsidRDefault="0068625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/>
          <w:lang w:eastAsia="zh-TW"/>
        </w:rPr>
        <w:t xml:space="preserve">   </w:t>
      </w:r>
      <w:r w:rsidR="00B94249" w:rsidRPr="00620C39">
        <w:rPr>
          <w:rFonts w:ascii="MingLiU" w:eastAsia="MingLiU" w:hAnsi="MingLiU" w:hint="eastAsia"/>
          <w:lang w:eastAsia="zh-TW"/>
        </w:rPr>
        <w:t>秦時明月漢時關，萬里長征人未還。但使龍城飛將在，不教胡馬度陰山。</w:t>
      </w:r>
    </w:p>
    <w:p w14:paraId="246CB976" w14:textId="3C98DBF3" w:rsidR="00B94249" w:rsidRPr="00620C39" w:rsidRDefault="0051094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  </w:t>
      </w:r>
      <w:r w:rsidR="00B94249" w:rsidRPr="00620C39">
        <w:rPr>
          <w:rFonts w:ascii="MingLiU" w:eastAsia="MingLiU" w:hAnsi="MingLiU" w:hint="eastAsia"/>
          <w:lang w:eastAsia="zh-TW"/>
        </w:rPr>
        <w:t>4，《楓橋夜泊》唐代詩人張繼的作品</w:t>
      </w:r>
    </w:p>
    <w:p w14:paraId="7A13B47D" w14:textId="6D528F3B" w:rsidR="00B94249" w:rsidRPr="00620C39" w:rsidRDefault="0068625E" w:rsidP="001C3F50">
      <w:pPr>
        <w:spacing w:after="120"/>
        <w:rPr>
          <w:rFonts w:ascii="MingLiU" w:eastAsia="MingLiU" w:hAnsi="MingLiU"/>
          <w:lang w:eastAsia="zh-TW"/>
        </w:rPr>
      </w:pPr>
      <w:r>
        <w:rPr>
          <w:rFonts w:ascii="MingLiU" w:eastAsia="MingLiU" w:hAnsi="MingLiU"/>
          <w:lang w:eastAsia="zh-TW"/>
        </w:rPr>
        <w:t xml:space="preserve">   </w:t>
      </w:r>
      <w:r w:rsidR="00B94249" w:rsidRPr="00620C39">
        <w:rPr>
          <w:rFonts w:ascii="MingLiU" w:eastAsia="MingLiU" w:hAnsi="MingLiU" w:hint="eastAsia"/>
          <w:lang w:eastAsia="zh-TW"/>
        </w:rPr>
        <w:t>月落烏啼霜滿天， 江楓漁火對愁眠。姑蘇城外寒山寺， 夜半鐘聲到客船。</w:t>
      </w:r>
    </w:p>
    <w:p w14:paraId="61000A55" w14:textId="77777777" w:rsidR="00B94249" w:rsidRPr="00620C39" w:rsidRDefault="00B94249" w:rsidP="001C3F50">
      <w:pPr>
        <w:spacing w:after="120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5, 《遊子吟》 唐代詩人孟郊創作的一首五言詩</w:t>
      </w:r>
    </w:p>
    <w:p w14:paraId="59994082" w14:textId="134DBB34" w:rsidR="00B94249" w:rsidRPr="00620C39" w:rsidRDefault="00B94249" w:rsidP="001C3F50">
      <w:pPr>
        <w:spacing w:after="120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</w:t>
      </w:r>
      <w:r w:rsidR="0068625E">
        <w:rPr>
          <w:rFonts w:ascii="MingLiU" w:eastAsia="MingLiU" w:hAnsi="MingLiU"/>
          <w:lang w:eastAsia="zh-TW"/>
        </w:rPr>
        <w:t xml:space="preserve">  </w:t>
      </w:r>
      <w:r w:rsidRPr="00620C39">
        <w:rPr>
          <w:rFonts w:ascii="MingLiU" w:eastAsia="MingLiU" w:hAnsi="MingLiU" w:hint="eastAsia"/>
          <w:lang w:eastAsia="zh-TW"/>
        </w:rPr>
        <w:t>慈母手中線，遊子身上衣。臨行密密縫，意恐遲遲歸。</w:t>
      </w:r>
    </w:p>
    <w:p w14:paraId="674CAF10" w14:textId="28137B9B" w:rsidR="00B94249" w:rsidRPr="00620C39" w:rsidRDefault="00B94249" w:rsidP="001C3F50">
      <w:pPr>
        <w:spacing w:after="120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</w:t>
      </w:r>
      <w:r w:rsidR="0068625E">
        <w:rPr>
          <w:rFonts w:ascii="MingLiU" w:eastAsia="MingLiU" w:hAnsi="MingLiU"/>
          <w:lang w:eastAsia="zh-TW"/>
        </w:rPr>
        <w:t xml:space="preserve">  </w:t>
      </w:r>
      <w:r w:rsidRPr="00620C39">
        <w:rPr>
          <w:rFonts w:ascii="MingLiU" w:eastAsia="MingLiU" w:hAnsi="MingLiU" w:hint="eastAsia"/>
          <w:lang w:eastAsia="zh-TW"/>
        </w:rPr>
        <w:t>誰言寸草心，報得三春暉。</w:t>
      </w:r>
    </w:p>
    <w:p w14:paraId="03E4F1FA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0123AC49" w14:textId="5F405DE6" w:rsidR="00B94249" w:rsidRPr="00620C39" w:rsidRDefault="00B94249" w:rsidP="0051094E">
      <w:pPr>
        <w:ind w:left="1440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少兒組</w:t>
      </w:r>
      <w:r w:rsidRPr="00620C39">
        <w:rPr>
          <w:rFonts w:ascii="MingLiU" w:eastAsia="MingLiU" w:hAnsi="MingLiU"/>
          <w:lang w:eastAsia="zh-TW"/>
        </w:rPr>
        <w:t>A</w:t>
      </w:r>
      <w:r w:rsidRPr="00620C39">
        <w:rPr>
          <w:rFonts w:ascii="MingLiU" w:eastAsia="MingLiU" w:hAnsi="MingLiU" w:hint="eastAsia"/>
          <w:lang w:eastAsia="zh-TW"/>
        </w:rPr>
        <w:t>和</w:t>
      </w:r>
      <w:r w:rsidRPr="00620C39">
        <w:rPr>
          <w:rFonts w:ascii="MingLiU" w:eastAsia="MingLiU" w:hAnsi="MingLiU"/>
          <w:lang w:eastAsia="zh-TW"/>
        </w:rPr>
        <w:t>B</w:t>
      </w:r>
      <w:r w:rsidRPr="00620C39">
        <w:rPr>
          <w:rFonts w:ascii="MingLiU" w:eastAsia="MingLiU" w:hAnsi="MingLiU" w:hint="eastAsia"/>
          <w:lang w:eastAsia="zh-TW"/>
        </w:rPr>
        <w:t>選擇</w:t>
      </w:r>
      <w:r w:rsidR="005E21A5" w:rsidRPr="00620C39">
        <w:rPr>
          <w:rFonts w:ascii="MingLiU" w:eastAsia="MingLiU" w:hAnsi="MingLiU" w:cs="Lantinghei TC Heavy" w:hint="eastAsia"/>
          <w:lang w:eastAsia="zh-TW"/>
        </w:rPr>
        <w:t>説</w:t>
      </w:r>
      <w:r w:rsidRPr="00620C39">
        <w:rPr>
          <w:rFonts w:ascii="MingLiU" w:eastAsia="MingLiU" w:hAnsi="MingLiU" w:hint="eastAsia"/>
          <w:lang w:eastAsia="zh-TW"/>
        </w:rPr>
        <w:t>明：毛筆字任選其中一個作品</w:t>
      </w:r>
    </w:p>
    <w:p w14:paraId="5018A8B7" w14:textId="202F0726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                 </w:t>
      </w:r>
      <w:r w:rsidR="0051094E">
        <w:rPr>
          <w:rFonts w:ascii="MingLiU" w:eastAsia="MingLiU" w:hAnsi="MingLiU" w:hint="eastAsia"/>
          <w:lang w:eastAsia="zh-TW"/>
        </w:rPr>
        <w:t>              </w:t>
      </w:r>
      <w:r w:rsidRPr="00620C39">
        <w:rPr>
          <w:rFonts w:ascii="MingLiU" w:eastAsia="MingLiU" w:hAnsi="MingLiU" w:hint="eastAsia"/>
          <w:lang w:eastAsia="zh-TW"/>
        </w:rPr>
        <w:t>硬筆字任選其中兩個作品</w:t>
      </w:r>
    </w:p>
    <w:p w14:paraId="636B5DFD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29018EB3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</w:t>
      </w:r>
    </w:p>
    <w:p w14:paraId="3BCC300F" w14:textId="45CCB0BE" w:rsidR="00B94249" w:rsidRPr="00620C39" w:rsidRDefault="0051094E" w:rsidP="00B94249">
      <w:pPr>
        <w:rPr>
          <w:rFonts w:ascii="MingLiU" w:eastAsia="MingLiU" w:hAnsi="MingLiU"/>
          <w:b/>
          <w:lang w:eastAsia="zh-TW"/>
        </w:rPr>
      </w:pPr>
      <w:r>
        <w:rPr>
          <w:rFonts w:ascii="MingLiU" w:eastAsia="MingLiU" w:hAnsi="MingLiU" w:hint="eastAsia"/>
          <w:b/>
          <w:lang w:eastAsia="zh-TW"/>
        </w:rPr>
        <w:t>三．</w:t>
      </w:r>
      <w:r w:rsidR="00B94249" w:rsidRPr="00620C39">
        <w:rPr>
          <w:rFonts w:ascii="MingLiU" w:eastAsia="MingLiU" w:hAnsi="MingLiU" w:hint="eastAsia"/>
          <w:b/>
          <w:lang w:eastAsia="zh-TW"/>
        </w:rPr>
        <w:t>青少年組（</w:t>
      </w:r>
      <w:r w:rsidR="00B94249" w:rsidRPr="00620C39">
        <w:rPr>
          <w:rFonts w:ascii="MingLiU" w:eastAsia="MingLiU" w:hAnsi="MingLiU"/>
          <w:b/>
          <w:lang w:eastAsia="zh-TW"/>
        </w:rPr>
        <w:t>12-17</w:t>
      </w:r>
      <w:r w:rsidR="008438E3" w:rsidRPr="00620C39">
        <w:rPr>
          <w:rFonts w:ascii="MingLiU" w:eastAsia="MingLiU" w:hAnsi="MingLiU" w:cs="PMingLiU" w:hint="eastAsia"/>
          <w:b/>
          <w:lang w:eastAsia="zh-TW"/>
        </w:rPr>
        <w:t>歲</w:t>
      </w:r>
      <w:r w:rsidR="00B94249" w:rsidRPr="00620C39">
        <w:rPr>
          <w:rFonts w:ascii="MingLiU" w:eastAsia="MingLiU" w:hAnsi="MingLiU" w:hint="eastAsia"/>
          <w:b/>
          <w:lang w:eastAsia="zh-TW"/>
        </w:rPr>
        <w:t>）</w:t>
      </w:r>
    </w:p>
    <w:p w14:paraId="235C90C8" w14:textId="2C05AAB4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1, 《讀唐詩》（古建芬作曲）</w:t>
      </w:r>
    </w:p>
    <w:p w14:paraId="312B20A0" w14:textId="526CC5E9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床前的月光，窗外的雪，高飛的白鷺，浮水的鵝，唐詩裡有畫，唐詩裡有歌，唐詩像清泉，流進我心窩。相思的紅豆，</w:t>
      </w:r>
      <w:r w:rsidR="008438E3" w:rsidRPr="00620C39">
        <w:rPr>
          <w:rFonts w:ascii="MingLiU" w:eastAsia="MingLiU" w:hAnsi="MingLiU" w:cs="PMingLiU" w:hint="eastAsia"/>
          <w:lang w:eastAsia="zh-TW"/>
        </w:rPr>
        <w:t>吳</w:t>
      </w:r>
      <w:r w:rsidRPr="00620C39">
        <w:rPr>
          <w:rFonts w:ascii="MingLiU" w:eastAsia="MingLiU" w:hAnsi="MingLiU" w:hint="eastAsia"/>
          <w:lang w:eastAsia="zh-TW"/>
        </w:rPr>
        <w:t>山的雪，邊塞的戰士，回</w:t>
      </w:r>
      <w:r w:rsidR="008438E3" w:rsidRPr="00620C39">
        <w:rPr>
          <w:rFonts w:ascii="MingLiU" w:eastAsia="MingLiU" w:hAnsi="MingLiU" w:cs="PMingLiU" w:hint="eastAsia"/>
          <w:lang w:eastAsia="zh-TW"/>
        </w:rPr>
        <w:t>鄉</w:t>
      </w:r>
      <w:r w:rsidRPr="00620C39">
        <w:rPr>
          <w:rFonts w:ascii="MingLiU" w:eastAsia="MingLiU" w:hAnsi="MingLiU" w:hint="eastAsia"/>
          <w:lang w:eastAsia="zh-TW"/>
        </w:rPr>
        <w:t>的客，唐詩裡有樂，唐詩裡有苦，唐詩像祖先在向我訴</w:t>
      </w:r>
      <w:r w:rsidR="008438E3" w:rsidRPr="00620C39">
        <w:rPr>
          <w:rFonts w:ascii="MingLiU" w:eastAsia="MingLiU" w:hAnsi="MingLiU" w:cs="Lantinghei TC Heavy" w:hint="eastAsia"/>
          <w:lang w:eastAsia="zh-TW"/>
        </w:rPr>
        <w:t>説</w:t>
      </w:r>
      <w:r w:rsidRPr="00620C39">
        <w:rPr>
          <w:rFonts w:ascii="MingLiU" w:eastAsia="MingLiU" w:hAnsi="MingLiU" w:hint="eastAsia"/>
          <w:lang w:eastAsia="zh-TW"/>
        </w:rPr>
        <w:t>。</w:t>
      </w:r>
    </w:p>
    <w:p w14:paraId="5E8F570A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2, 《春夜喜雨》是唐代詩人杜甫創作的一首詩</w:t>
      </w:r>
    </w:p>
    <w:p w14:paraId="3C0B0E53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好雨知時節， 當春乃發生。隨風潛入夜， 潤物細無聲。</w:t>
      </w:r>
    </w:p>
    <w:p w14:paraId="0F314B04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野徑雲俱黑，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江船火獨明。曉看紅濕處，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花重錦官城。</w:t>
      </w:r>
    </w:p>
    <w:p w14:paraId="71178927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</w:p>
    <w:p w14:paraId="2EF59FEB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3, 《明日歌》明代的錢鶴灘所創作</w:t>
      </w:r>
    </w:p>
    <w:p w14:paraId="2004D2DD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</w:p>
    <w:p w14:paraId="741A2F9D" w14:textId="760E639B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明日復明日，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明日何其多？我生待明日，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萬事成蹉跎。</w:t>
      </w:r>
    </w:p>
    <w:p w14:paraId="2BA1973E" w14:textId="21102DD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世人若被明日累， 春去秋來老將至。朝看水東流， 暮看日西墜。</w:t>
      </w:r>
    </w:p>
    <w:p w14:paraId="7133ED14" w14:textId="04BB66C1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百年明日能幾何？請君聽我明日歌！</w:t>
      </w:r>
    </w:p>
    <w:p w14:paraId="701B0403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</w:p>
    <w:p w14:paraId="5775C8B8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/>
          <w:lang w:eastAsia="zh-TW"/>
        </w:rPr>
        <w:lastRenderedPageBreak/>
        <w:t xml:space="preserve">4, </w:t>
      </w:r>
      <w:r w:rsidRPr="00620C39">
        <w:rPr>
          <w:rFonts w:ascii="MingLiU" w:eastAsia="MingLiU" w:hAnsi="MingLiU" w:hint="eastAsia"/>
          <w:lang w:eastAsia="zh-TW"/>
        </w:rPr>
        <w:t>《三字經》是中國的傳統</w:t>
      </w:r>
      <w:r w:rsidRPr="00620C39">
        <w:rPr>
          <w:rFonts w:ascii="MingLiU" w:eastAsia="MingLiU" w:hAnsi="MingLiU" w:cs="Lantinghei TC Heavy"/>
          <w:lang w:eastAsia="zh-TW"/>
        </w:rPr>
        <w:t>啟</w:t>
      </w:r>
      <w:r w:rsidRPr="00620C39">
        <w:rPr>
          <w:rFonts w:ascii="MingLiU" w:eastAsia="MingLiU" w:hAnsi="MingLiU" w:hint="eastAsia"/>
          <w:lang w:eastAsia="zh-TW"/>
        </w:rPr>
        <w:t>蒙教材（改編兒歌）</w:t>
      </w:r>
    </w:p>
    <w:p w14:paraId="0B48722D" w14:textId="77777777" w:rsidR="00501A98" w:rsidRPr="00620C39" w:rsidRDefault="00501A98" w:rsidP="00501A98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人之初 </w:t>
      </w:r>
      <w:r w:rsidRPr="00620C39">
        <w:rPr>
          <w:rFonts w:ascii="MingLiU" w:eastAsia="MingLiU" w:hAnsi="MingLiU" w:hint="eastAsia"/>
          <w:lang w:eastAsia="zh-TW"/>
        </w:rPr>
        <w:t>性本善 性相近 習相遠 苟不教 性乃遷 教之道 貴以專</w:t>
      </w:r>
    </w:p>
    <w:p w14:paraId="7550EF27" w14:textId="77777777" w:rsidR="00501A98" w:rsidRPr="00620C39" w:rsidRDefault="00501A98" w:rsidP="00501A98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昔孟母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擇鄰處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子不學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斷機杼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竇燕山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有義方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教五子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名俱揚</w:t>
      </w:r>
    </w:p>
    <w:p w14:paraId="3CF39DF5" w14:textId="77777777" w:rsidR="00501A98" w:rsidRPr="00620C39" w:rsidRDefault="00501A98" w:rsidP="00501A98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養不教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父之過 教不嚴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師之惰 子不學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非所宜 幼不學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老何為</w:t>
      </w:r>
    </w:p>
    <w:p w14:paraId="68FFA455" w14:textId="77777777" w:rsidR="00501A98" w:rsidRPr="00620C39" w:rsidRDefault="00501A98" w:rsidP="00501A98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玉不琢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不成器 人不學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不知義。</w:t>
      </w:r>
    </w:p>
    <w:p w14:paraId="4EFE5EFB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</w:p>
    <w:p w14:paraId="0F8E9276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5,《憶江南》唐代詩人白居易的組詞作品</w:t>
      </w:r>
    </w:p>
    <w:p w14:paraId="6B957E8C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江南好，風景舊曾諳。日出江花紅勝火，春來江水綠如藍。能不憶江南？</w:t>
      </w:r>
    </w:p>
    <w:p w14:paraId="6124BE36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江南憶，最憶是杭州。山寺月中尋桂子，郡亭枕上看潮頭。何日更重遊？</w:t>
      </w:r>
    </w:p>
    <w:p w14:paraId="59A21979" w14:textId="7C2DD63D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江南憶，其次憶</w:t>
      </w:r>
      <w:r w:rsidR="009E25B2" w:rsidRPr="00620C39">
        <w:rPr>
          <w:rFonts w:ascii="MingLiU" w:eastAsia="MingLiU" w:hAnsi="MingLiU" w:cs="PMingLiU" w:hint="eastAsia"/>
          <w:lang w:eastAsia="zh-TW"/>
        </w:rPr>
        <w:t>吳</w:t>
      </w:r>
      <w:r w:rsidRPr="00620C39">
        <w:rPr>
          <w:rFonts w:ascii="MingLiU" w:eastAsia="MingLiU" w:hAnsi="MingLiU" w:hint="eastAsia"/>
          <w:lang w:eastAsia="zh-TW"/>
        </w:rPr>
        <w:t>宮。</w:t>
      </w:r>
      <w:r w:rsidR="000040BD" w:rsidRPr="00620C39">
        <w:rPr>
          <w:rFonts w:ascii="MingLiU" w:eastAsia="MingLiU" w:hAnsi="MingLiU" w:cs="PMingLiU" w:hint="eastAsia"/>
          <w:lang w:eastAsia="zh-TW"/>
        </w:rPr>
        <w:t>吳</w:t>
      </w:r>
      <w:r w:rsidRPr="00620C39">
        <w:rPr>
          <w:rFonts w:ascii="MingLiU" w:eastAsia="MingLiU" w:hAnsi="MingLiU" w:hint="eastAsia"/>
          <w:lang w:eastAsia="zh-TW"/>
        </w:rPr>
        <w:t>酒一杯春竹葉，</w:t>
      </w:r>
      <w:r w:rsidR="000040BD" w:rsidRPr="00620C39">
        <w:rPr>
          <w:rFonts w:ascii="MingLiU" w:eastAsia="MingLiU" w:hAnsi="MingLiU" w:cs="PMingLiU" w:hint="eastAsia"/>
          <w:lang w:eastAsia="zh-TW"/>
        </w:rPr>
        <w:t>吳</w:t>
      </w:r>
      <w:r w:rsidRPr="00620C39">
        <w:rPr>
          <w:rFonts w:ascii="MingLiU" w:eastAsia="MingLiU" w:hAnsi="MingLiU" w:hint="eastAsia"/>
          <w:lang w:eastAsia="zh-TW"/>
        </w:rPr>
        <w:t>娃雙舞醉芙蓉。早晚復相逢。</w:t>
      </w:r>
    </w:p>
    <w:p w14:paraId="541E0EBF" w14:textId="77777777" w:rsidR="000040BD" w:rsidRPr="00620C39" w:rsidRDefault="000040BD" w:rsidP="00D670F9">
      <w:pPr>
        <w:ind w:left="284"/>
        <w:rPr>
          <w:rFonts w:ascii="MingLiU" w:eastAsia="MingLiU" w:hAnsi="MingLiU"/>
          <w:lang w:eastAsia="zh-TW"/>
        </w:rPr>
      </w:pPr>
    </w:p>
    <w:p w14:paraId="3AB81A76" w14:textId="3C84F7AA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青少年組</w:t>
      </w:r>
      <w:r w:rsidR="000040BD" w:rsidRPr="00620C39">
        <w:rPr>
          <w:rFonts w:ascii="MingLiU" w:eastAsia="MingLiU" w:hAnsi="MingLiU" w:cs="Lantinghei TC Heavy" w:hint="eastAsia"/>
          <w:lang w:eastAsia="zh-TW"/>
        </w:rPr>
        <w:t>説</w:t>
      </w:r>
      <w:r w:rsidRPr="00620C39">
        <w:rPr>
          <w:rFonts w:ascii="MingLiU" w:eastAsia="MingLiU" w:hAnsi="MingLiU" w:hint="eastAsia"/>
          <w:lang w:eastAsia="zh-TW"/>
        </w:rPr>
        <w:t>明：毛筆字請選擇《春夜喜雨》</w:t>
      </w:r>
    </w:p>
    <w:p w14:paraId="43DC0319" w14:textId="37E632E7" w:rsidR="00B94249" w:rsidRPr="00620C39" w:rsidRDefault="00D670F9" w:rsidP="00D670F9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              </w:t>
      </w:r>
      <w:r w:rsidR="00B94249" w:rsidRPr="00620C39">
        <w:rPr>
          <w:rFonts w:ascii="MingLiU" w:eastAsia="MingLiU" w:hAnsi="MingLiU" w:hint="eastAsia"/>
          <w:lang w:eastAsia="zh-TW"/>
        </w:rPr>
        <w:t>硬筆字除《春夜喜雨》外，任選一個作品</w:t>
      </w:r>
    </w:p>
    <w:p w14:paraId="6A6FB4F0" w14:textId="77777777" w:rsidR="00B94249" w:rsidRPr="00620C39" w:rsidRDefault="00B94249" w:rsidP="00D670F9">
      <w:pPr>
        <w:ind w:left="284"/>
        <w:rPr>
          <w:rFonts w:ascii="MingLiU" w:eastAsia="MingLiU" w:hAnsi="MingLiU"/>
          <w:lang w:eastAsia="zh-TW"/>
        </w:rPr>
      </w:pPr>
    </w:p>
    <w:p w14:paraId="202894FF" w14:textId="77777777" w:rsidR="000040BD" w:rsidRPr="00620C39" w:rsidRDefault="000040BD" w:rsidP="00B94249">
      <w:pPr>
        <w:rPr>
          <w:rFonts w:ascii="MingLiU" w:eastAsia="MingLiU" w:hAnsi="MingLiU"/>
          <w:lang w:eastAsia="zh-TW"/>
        </w:rPr>
      </w:pPr>
    </w:p>
    <w:p w14:paraId="5A7D59BD" w14:textId="238B22A0" w:rsidR="00B94249" w:rsidRPr="00620C39" w:rsidRDefault="0027796D" w:rsidP="00B94249">
      <w:pPr>
        <w:rPr>
          <w:rFonts w:ascii="MingLiU" w:eastAsia="MingLiU" w:hAnsi="MingLiU"/>
          <w:b/>
          <w:lang w:eastAsia="zh-TW"/>
        </w:rPr>
      </w:pPr>
      <w:r>
        <w:rPr>
          <w:rFonts w:ascii="MingLiU" w:eastAsia="MingLiU" w:hAnsi="MingLiU" w:hint="eastAsia"/>
          <w:b/>
          <w:lang w:eastAsia="zh-TW"/>
        </w:rPr>
        <w:t>四</w:t>
      </w:r>
      <w:r>
        <w:rPr>
          <w:rFonts w:ascii="MingLiU" w:eastAsia="MingLiU" w:hAnsi="MingLiU"/>
          <w:b/>
          <w:lang w:eastAsia="zh-TW"/>
        </w:rPr>
        <w:t>.</w:t>
      </w:r>
      <w:r w:rsidR="00B94249" w:rsidRPr="00620C39">
        <w:rPr>
          <w:rFonts w:ascii="MingLiU" w:eastAsia="MingLiU" w:hAnsi="MingLiU" w:hint="eastAsia"/>
          <w:b/>
          <w:lang w:eastAsia="zh-TW"/>
        </w:rPr>
        <w:t>成年人組（</w:t>
      </w:r>
      <w:r w:rsidR="00B94249" w:rsidRPr="00620C39">
        <w:rPr>
          <w:rFonts w:ascii="MingLiU" w:eastAsia="MingLiU" w:hAnsi="MingLiU"/>
          <w:b/>
          <w:lang w:eastAsia="zh-TW"/>
        </w:rPr>
        <w:t>18</w:t>
      </w:r>
      <w:r w:rsidR="009E25B2" w:rsidRPr="00620C39">
        <w:rPr>
          <w:rFonts w:ascii="MingLiU" w:eastAsia="MingLiU" w:hAnsi="MingLiU" w:cs="PMingLiU" w:hint="eastAsia"/>
          <w:b/>
          <w:lang w:eastAsia="zh-TW"/>
        </w:rPr>
        <w:t>歲</w:t>
      </w:r>
      <w:r w:rsidR="00B94249" w:rsidRPr="00620C39">
        <w:rPr>
          <w:rFonts w:ascii="MingLiU" w:eastAsia="MingLiU" w:hAnsi="MingLiU" w:hint="eastAsia"/>
          <w:b/>
          <w:lang w:eastAsia="zh-TW"/>
        </w:rPr>
        <w:t>以上</w:t>
      </w:r>
      <w:r w:rsidR="004A45CF" w:rsidRPr="00620C39">
        <w:rPr>
          <w:rFonts w:ascii="MingLiU" w:eastAsia="MingLiU" w:hAnsi="MingLiU" w:hint="eastAsia"/>
          <w:b/>
          <w:lang w:eastAsia="zh-TW"/>
        </w:rPr>
        <w:t>，</w:t>
      </w:r>
      <w:r w:rsidR="00B94249" w:rsidRPr="00620C39">
        <w:rPr>
          <w:rFonts w:ascii="MingLiU" w:eastAsia="MingLiU" w:hAnsi="MingLiU" w:hint="eastAsia"/>
          <w:b/>
          <w:lang w:eastAsia="zh-TW"/>
        </w:rPr>
        <w:t>包括</w:t>
      </w:r>
      <w:r w:rsidR="00B94249" w:rsidRPr="00620C39">
        <w:rPr>
          <w:rFonts w:ascii="MingLiU" w:eastAsia="MingLiU" w:hAnsi="MingLiU"/>
          <w:b/>
          <w:lang w:eastAsia="zh-TW"/>
        </w:rPr>
        <w:t>18</w:t>
      </w:r>
      <w:r w:rsidR="009E25B2" w:rsidRPr="00620C39">
        <w:rPr>
          <w:rFonts w:ascii="MingLiU" w:eastAsia="MingLiU" w:hAnsi="MingLiU" w:hint="eastAsia"/>
          <w:b/>
          <w:lang w:eastAsia="zh-TW"/>
        </w:rPr>
        <w:t xml:space="preserve"> </w:t>
      </w:r>
      <w:r w:rsidR="009E25B2" w:rsidRPr="00620C39">
        <w:rPr>
          <w:rFonts w:ascii="MingLiU" w:eastAsia="MingLiU" w:hAnsi="MingLiU" w:cs="PMingLiU" w:hint="eastAsia"/>
          <w:b/>
          <w:lang w:eastAsia="zh-TW"/>
        </w:rPr>
        <w:t>歲</w:t>
      </w:r>
      <w:r w:rsidR="009E25B2" w:rsidRPr="00620C39">
        <w:rPr>
          <w:rFonts w:ascii="MingLiU" w:eastAsia="MingLiU" w:hAnsi="MingLiU" w:cs="Lantinghei TC Heavy" w:hint="eastAsia"/>
          <w:b/>
          <w:lang w:eastAsia="zh-TW"/>
        </w:rPr>
        <w:t xml:space="preserve"> </w:t>
      </w:r>
      <w:r w:rsidR="00B94249" w:rsidRPr="00620C39">
        <w:rPr>
          <w:rFonts w:ascii="MingLiU" w:eastAsia="MingLiU" w:hAnsi="MingLiU" w:hint="eastAsia"/>
          <w:b/>
          <w:lang w:eastAsia="zh-TW"/>
        </w:rPr>
        <w:t>）</w:t>
      </w:r>
    </w:p>
    <w:p w14:paraId="15E89FD9" w14:textId="77777777" w:rsidR="00B94249" w:rsidRPr="00620C39" w:rsidRDefault="00B94249" w:rsidP="00355964">
      <w:pPr>
        <w:ind w:left="284"/>
        <w:rPr>
          <w:rFonts w:ascii="MingLiU" w:eastAsia="MingLiU" w:hAnsi="MingLiU"/>
          <w:b/>
          <w:lang w:eastAsia="zh-TW"/>
        </w:rPr>
      </w:pPr>
      <w:r w:rsidRPr="00620C39">
        <w:rPr>
          <w:rFonts w:ascii="MingLiU" w:eastAsia="MingLiU" w:hAnsi="MingLiU" w:hint="eastAsia"/>
          <w:b/>
          <w:lang w:eastAsia="zh-TW"/>
        </w:rPr>
        <w:t>硬筆字任選一個作品：</w:t>
      </w:r>
    </w:p>
    <w:p w14:paraId="184908CC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1, 《弟子規》原作者李毓秀是清朝康熙年間的秀才（古建芬歌詞）</w:t>
      </w:r>
    </w:p>
    <w:p w14:paraId="085899F1" w14:textId="77777777" w:rsidR="001F36DC" w:rsidRPr="00620C39" w:rsidRDefault="001F36DC" w:rsidP="001F36DC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弟子規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聖人訓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首孝悌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次謹信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汎愛眾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而親仁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有餘力</w:t>
      </w:r>
      <w:r>
        <w:rPr>
          <w:rFonts w:ascii="MingLiU" w:eastAsia="MingLiU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則學文</w:t>
      </w:r>
    </w:p>
    <w:p w14:paraId="4A1664C1" w14:textId="77777777" w:rsidR="001F36DC" w:rsidRPr="00620C39" w:rsidRDefault="001F36DC" w:rsidP="001F36DC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父母呼 應勿緩 父母命 </w:t>
      </w:r>
      <w:r w:rsidRPr="00620C39">
        <w:rPr>
          <w:rFonts w:ascii="MingLiU" w:eastAsia="MingLiU" w:hAnsi="MingLiU" w:hint="eastAsia"/>
          <w:lang w:eastAsia="zh-TW"/>
        </w:rPr>
        <w:t xml:space="preserve">行勿懶 </w:t>
      </w:r>
      <w:r>
        <w:rPr>
          <w:rFonts w:ascii="MingLiU" w:eastAsia="MingLiU" w:hAnsi="MingLiU" w:hint="eastAsia"/>
          <w:lang w:eastAsia="zh-TW"/>
        </w:rPr>
        <w:t xml:space="preserve">父母教 須敬聽 父母責 </w:t>
      </w:r>
      <w:r w:rsidRPr="00620C39">
        <w:rPr>
          <w:rFonts w:ascii="MingLiU" w:eastAsia="MingLiU" w:hAnsi="MingLiU" w:hint="eastAsia"/>
          <w:lang w:eastAsia="zh-TW"/>
        </w:rPr>
        <w:t>須順承</w:t>
      </w:r>
    </w:p>
    <w:p w14:paraId="58240E6A" w14:textId="77777777" w:rsidR="001F36DC" w:rsidRPr="00620C39" w:rsidRDefault="001F36DC" w:rsidP="001F36DC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冬則溫 </w:t>
      </w:r>
      <w:r w:rsidRPr="00620C39">
        <w:rPr>
          <w:rFonts w:ascii="MingLiU" w:eastAsia="MingLiU" w:hAnsi="MingLiU" w:hint="eastAsia"/>
          <w:lang w:eastAsia="zh-TW"/>
        </w:rPr>
        <w:t>夏則凊</w:t>
      </w:r>
      <w:r>
        <w:rPr>
          <w:rFonts w:ascii="MingLiU" w:eastAsia="MingLiU" w:hAnsi="MingLiU" w:hint="eastAsia"/>
          <w:lang w:eastAsia="zh-TW"/>
        </w:rPr>
        <w:t xml:space="preserve"> 晨則省 </w:t>
      </w:r>
      <w:r w:rsidRPr="00620C39">
        <w:rPr>
          <w:rFonts w:ascii="MingLiU" w:eastAsia="MingLiU" w:hAnsi="MingLiU" w:hint="eastAsia"/>
          <w:lang w:eastAsia="zh-TW"/>
        </w:rPr>
        <w:t>昏則定</w:t>
      </w:r>
      <w:r w:rsidRPr="00620C39">
        <w:rPr>
          <w:rFonts w:ascii="MingLiU" w:eastAsia="MingLiU" w:hAnsi="MingLiU"/>
          <w:lang w:eastAsia="zh-TW"/>
        </w:rPr>
        <w:t xml:space="preserve"> </w:t>
      </w:r>
      <w:r>
        <w:rPr>
          <w:rFonts w:ascii="MingLiU" w:eastAsia="MingLiU" w:hAnsi="MingLiU" w:hint="eastAsia"/>
          <w:lang w:eastAsia="zh-TW"/>
        </w:rPr>
        <w:t xml:space="preserve">出必告 反必面 居有常 </w:t>
      </w:r>
      <w:r w:rsidRPr="00620C39">
        <w:rPr>
          <w:rFonts w:ascii="MingLiU" w:eastAsia="MingLiU" w:hAnsi="MingLiU" w:hint="eastAsia"/>
          <w:lang w:eastAsia="zh-TW"/>
        </w:rPr>
        <w:t>業無變</w:t>
      </w:r>
    </w:p>
    <w:p w14:paraId="764387AE" w14:textId="77777777" w:rsidR="00741178" w:rsidRDefault="001F36DC" w:rsidP="00741178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>事雖小 勿擅為</w:t>
      </w:r>
      <w:r w:rsidR="00741178">
        <w:rPr>
          <w:rFonts w:ascii="MingLiU" w:eastAsia="SimSun" w:hAnsi="MingLiU" w:hint="eastAsia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苟擅為 子道虧</w:t>
      </w:r>
      <w:r w:rsidR="00741178">
        <w:rPr>
          <w:rFonts w:ascii="MingLiU" w:eastAsia="MingLiU" w:hAnsi="MingLiU"/>
          <w:lang w:eastAsia="zh-TW"/>
        </w:rPr>
        <w:t xml:space="preserve"> </w:t>
      </w:r>
      <w:r>
        <w:rPr>
          <w:rFonts w:ascii="MingLiU" w:eastAsia="MingLiU" w:hAnsi="MingLiU" w:hint="eastAsia"/>
          <w:lang w:eastAsia="zh-TW"/>
        </w:rPr>
        <w:t xml:space="preserve">物雖小 勿私藏 苟私藏 </w:t>
      </w:r>
      <w:r w:rsidRPr="00620C39">
        <w:rPr>
          <w:rFonts w:ascii="MingLiU" w:eastAsia="MingLiU" w:hAnsi="MingLiU" w:hint="eastAsia"/>
          <w:lang w:eastAsia="zh-TW"/>
        </w:rPr>
        <w:t xml:space="preserve">親心傷 </w:t>
      </w:r>
    </w:p>
    <w:p w14:paraId="06C410BC" w14:textId="77777777" w:rsidR="00741178" w:rsidRDefault="001F36DC" w:rsidP="00741178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凡是人 皆須愛 天同覆 </w:t>
      </w:r>
      <w:r w:rsidRPr="00620C39">
        <w:rPr>
          <w:rFonts w:ascii="MingLiU" w:eastAsia="MingLiU" w:hAnsi="MingLiU" w:hint="eastAsia"/>
          <w:lang w:eastAsia="zh-TW"/>
        </w:rPr>
        <w:t>地同載</w:t>
      </w:r>
      <w:r w:rsidR="00741178">
        <w:rPr>
          <w:rFonts w:ascii="MingLiU" w:eastAsia="MingLiU" w:hAnsi="MingLiU"/>
          <w:lang w:eastAsia="zh-TW"/>
        </w:rPr>
        <w:t xml:space="preserve"> </w:t>
      </w:r>
      <w:r>
        <w:rPr>
          <w:rFonts w:ascii="MingLiU" w:eastAsia="MingLiU" w:hAnsi="MingLiU" w:hint="eastAsia"/>
          <w:lang w:eastAsia="zh-TW"/>
        </w:rPr>
        <w:t xml:space="preserve">行高者 </w:t>
      </w:r>
      <w:r w:rsidRPr="00620C39">
        <w:rPr>
          <w:rFonts w:ascii="MingLiU" w:eastAsia="MingLiU" w:hAnsi="MingLiU" w:hint="eastAsia"/>
          <w:lang w:eastAsia="zh-TW"/>
        </w:rPr>
        <w:t>名自高</w:t>
      </w:r>
      <w:r>
        <w:rPr>
          <w:rFonts w:ascii="MingLiU" w:eastAsia="MingLiU" w:hAnsi="MingLiU" w:hint="eastAsia"/>
          <w:lang w:eastAsia="zh-TW"/>
        </w:rPr>
        <w:t xml:space="preserve"> 人所重 </w:t>
      </w:r>
      <w:r w:rsidRPr="00620C39">
        <w:rPr>
          <w:rFonts w:ascii="MingLiU" w:eastAsia="MingLiU" w:hAnsi="MingLiU" w:hint="eastAsia"/>
          <w:lang w:eastAsia="zh-TW"/>
        </w:rPr>
        <w:t xml:space="preserve">非貌高 </w:t>
      </w:r>
    </w:p>
    <w:p w14:paraId="37FFFC06" w14:textId="36C4352B" w:rsidR="001F36DC" w:rsidRPr="00620C39" w:rsidRDefault="001F36DC" w:rsidP="00741178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才大者 </w:t>
      </w:r>
      <w:r w:rsidRPr="00620C39">
        <w:rPr>
          <w:rFonts w:ascii="MingLiU" w:eastAsia="MingLiU" w:hAnsi="MingLiU" w:hint="eastAsia"/>
          <w:lang w:eastAsia="zh-TW"/>
        </w:rPr>
        <w:t xml:space="preserve">望自大 </w:t>
      </w:r>
      <w:r>
        <w:rPr>
          <w:rFonts w:ascii="MingLiU" w:eastAsia="MingLiU" w:hAnsi="MingLiU" w:hint="eastAsia"/>
          <w:lang w:eastAsia="zh-TW"/>
        </w:rPr>
        <w:t xml:space="preserve">人所服 </w:t>
      </w:r>
      <w:r w:rsidRPr="00620C39">
        <w:rPr>
          <w:rFonts w:ascii="MingLiU" w:eastAsia="MingLiU" w:hAnsi="MingLiU" w:hint="eastAsia"/>
          <w:lang w:eastAsia="zh-TW"/>
        </w:rPr>
        <w:t>非言大</w:t>
      </w:r>
      <w:r w:rsidR="00741178">
        <w:rPr>
          <w:rFonts w:ascii="MingLiU" w:eastAsia="MingLiU" w:hAnsi="MingLiU"/>
          <w:lang w:eastAsia="zh-TW"/>
        </w:rPr>
        <w:t xml:space="preserve"> </w:t>
      </w:r>
      <w:r>
        <w:rPr>
          <w:rFonts w:ascii="MingLiU" w:eastAsia="MingLiU" w:hAnsi="MingLiU" w:hint="eastAsia"/>
          <w:lang w:eastAsia="zh-TW"/>
        </w:rPr>
        <w:t xml:space="preserve">己有能 勿自私 人所能 </w:t>
      </w:r>
      <w:r w:rsidRPr="00620C39">
        <w:rPr>
          <w:rFonts w:ascii="MingLiU" w:eastAsia="MingLiU" w:hAnsi="MingLiU" w:hint="eastAsia"/>
          <w:lang w:eastAsia="zh-TW"/>
        </w:rPr>
        <w:t>勿輕訾</w:t>
      </w:r>
      <w:r w:rsidRPr="00620C39">
        <w:rPr>
          <w:rFonts w:ascii="MingLiU" w:eastAsia="MingLiU" w:hAnsi="MingLiU"/>
          <w:lang w:eastAsia="zh-TW"/>
        </w:rPr>
        <w:t xml:space="preserve"> </w:t>
      </w:r>
    </w:p>
    <w:p w14:paraId="72743610" w14:textId="77777777" w:rsidR="001F36DC" w:rsidRPr="00620C39" w:rsidRDefault="001F36DC" w:rsidP="001F36DC">
      <w:pPr>
        <w:ind w:left="284"/>
        <w:rPr>
          <w:rFonts w:ascii="MingLiU" w:eastAsia="MingLiU" w:hAnsi="MingLiU"/>
          <w:lang w:eastAsia="zh-TW"/>
        </w:rPr>
      </w:pPr>
      <w:r>
        <w:rPr>
          <w:rFonts w:ascii="MingLiU" w:eastAsia="MingLiU" w:hAnsi="MingLiU" w:hint="eastAsia"/>
          <w:lang w:eastAsia="zh-TW"/>
        </w:rPr>
        <w:t xml:space="preserve">勿諂富 勿驕貧 勿厭故 </w:t>
      </w:r>
      <w:r w:rsidRPr="00620C39">
        <w:rPr>
          <w:rFonts w:ascii="MingLiU" w:eastAsia="MingLiU" w:hAnsi="MingLiU" w:hint="eastAsia"/>
          <w:lang w:eastAsia="zh-TW"/>
        </w:rPr>
        <w:t>勿喜新 恩欲報 怨欲忘 報怨短 報恩長</w:t>
      </w:r>
    </w:p>
    <w:p w14:paraId="7E15DF64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</w:p>
    <w:p w14:paraId="28280A9F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2, 《千字文》由南北朝時期梁朝散騎侍郎、給事中周興嗣編纂、一千個漢字組成的韻文。 （古建芬歌詞）</w:t>
      </w:r>
    </w:p>
    <w:p w14:paraId="232C4304" w14:textId="7C084B4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天地玄黃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宇宙洪荒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日月盈昃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辰宿列張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寒來暑往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秋收冬藏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閏</w:t>
      </w:r>
      <w:r w:rsidR="004A45CF" w:rsidRPr="00620C39">
        <w:rPr>
          <w:rFonts w:ascii="MingLiU" w:eastAsia="MingLiU" w:hAnsi="MingLiU" w:cs="Lantinghei SC Heavy" w:hint="eastAsia"/>
          <w:lang w:eastAsia="zh-TW"/>
        </w:rPr>
        <w:t>餘</w:t>
      </w:r>
      <w:r w:rsidRPr="00620C39">
        <w:rPr>
          <w:rFonts w:ascii="MingLiU" w:eastAsia="MingLiU" w:hAnsi="MingLiU" w:hint="eastAsia"/>
          <w:lang w:eastAsia="zh-TW"/>
        </w:rPr>
        <w:t>成</w:t>
      </w:r>
      <w:r w:rsidR="004A45CF" w:rsidRPr="00620C39">
        <w:rPr>
          <w:rFonts w:ascii="MingLiU" w:eastAsia="MingLiU" w:hAnsi="MingLiU" w:cs="PMingLiU" w:hint="eastAsia"/>
          <w:lang w:eastAsia="zh-TW"/>
        </w:rPr>
        <w:t>歲</w:t>
      </w:r>
    </w:p>
    <w:p w14:paraId="7413AE57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律呂調陽 雲騰致雨 露結為霜 金生麗水 玉出崑岡 劍號巨闕 珠稱夜光</w:t>
      </w:r>
    </w:p>
    <w:p w14:paraId="32144128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果珍李柰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菜重芥姜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德建名立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形端表正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空谷傳聲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虛堂習聽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禍因惡積</w:t>
      </w:r>
    </w:p>
    <w:p w14:paraId="4E14779E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福緣善慶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尺璧非寶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寸陰是競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資父事君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曰嚴與敬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孝當竭力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忠則盡命</w:t>
      </w:r>
    </w:p>
    <w:p w14:paraId="17AD4030" w14:textId="225A8972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川流不息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淵澄取映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容止若思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言辭安定</w:t>
      </w:r>
      <w:r w:rsidRPr="00620C39">
        <w:rPr>
          <w:rFonts w:ascii="MingLiU" w:eastAsia="MingLiU" w:hAnsi="MingLiU"/>
          <w:lang w:eastAsia="zh-TW"/>
        </w:rPr>
        <w:t xml:space="preserve"> </w:t>
      </w:r>
    </w:p>
    <w:p w14:paraId="6C84248A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</w:p>
    <w:p w14:paraId="247AAE55" w14:textId="369C2BDD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/>
          <w:lang w:eastAsia="zh-TW"/>
        </w:rPr>
        <w:t xml:space="preserve">3, </w:t>
      </w:r>
      <w:r w:rsidRPr="00620C39">
        <w:rPr>
          <w:rFonts w:ascii="MingLiU" w:eastAsia="MingLiU" w:hAnsi="MingLiU" w:hint="eastAsia"/>
          <w:lang w:eastAsia="zh-TW"/>
        </w:rPr>
        <w:t>《聲律</w:t>
      </w:r>
      <w:r w:rsidR="004728F2" w:rsidRPr="00620C39">
        <w:rPr>
          <w:rFonts w:ascii="MingLiU" w:eastAsia="MingLiU" w:hAnsi="MingLiU" w:cs="PMingLiU" w:hint="eastAsia"/>
          <w:lang w:eastAsia="zh-TW"/>
        </w:rPr>
        <w:t>啟</w:t>
      </w:r>
      <w:r w:rsidRPr="00620C39">
        <w:rPr>
          <w:rFonts w:ascii="MingLiU" w:eastAsia="MingLiU" w:hAnsi="MingLiU" w:hint="eastAsia"/>
          <w:lang w:eastAsia="zh-TW"/>
        </w:rPr>
        <w:t>蒙》作者車萬育號鶴田，湖南邵陽人康熙進士。</w:t>
      </w:r>
      <w:r w:rsidRPr="00620C39">
        <w:rPr>
          <w:rFonts w:ascii="MingLiU" w:eastAsia="MingLiU" w:hAnsi="MingLiU"/>
          <w:lang w:eastAsia="zh-TW"/>
        </w:rPr>
        <w:t xml:space="preserve"> </w:t>
      </w:r>
      <w:r w:rsidRPr="00620C39">
        <w:rPr>
          <w:rFonts w:ascii="MingLiU" w:eastAsia="MingLiU" w:hAnsi="MingLiU" w:hint="eastAsia"/>
          <w:lang w:eastAsia="zh-TW"/>
        </w:rPr>
        <w:t>（古建芬作曲用詞）</w:t>
      </w:r>
    </w:p>
    <w:p w14:paraId="117EB172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雲對雨，雪對風，晚照對晴空。來鴻對去燕，宿鳥對鳴蟲。三尺劍，六鈞弓，嶺北對江東。人間清暑殿，天上廣寒宮。兩岸曉煙楊柳綠，一園春雨杏花紅。兩鬢風霜，途次早行之客；一蓑煙雨，溪邊晚釣之翁。</w:t>
      </w:r>
    </w:p>
    <w:p w14:paraId="446A2F97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lastRenderedPageBreak/>
        <w:t>春對夏，秋對冬，暮鼓對晨鐘。觀山對玩水，綠竹對蒼松。馮婦虎，葉公龍，舞蝶對鳴蛩。銜泥雙紫燕，課蜜幾黃蜂。春日園中鶯恰恰，秋天塞外雁雍雍。秦嶺雲橫，迢遞八千遠路；巫山雨洗，嵯峨十二危峰。</w:t>
      </w:r>
    </w:p>
    <w:p w14:paraId="38B09124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68BCF162" w14:textId="77777777" w:rsidR="00B94249" w:rsidRPr="00620C39" w:rsidRDefault="00B94249" w:rsidP="00355964">
      <w:pPr>
        <w:ind w:left="284"/>
        <w:rPr>
          <w:rFonts w:ascii="MingLiU" w:eastAsia="MingLiU" w:hAnsi="MingLiU"/>
          <w:b/>
          <w:lang w:eastAsia="zh-TW"/>
        </w:rPr>
      </w:pPr>
      <w:r w:rsidRPr="00620C39">
        <w:rPr>
          <w:rFonts w:ascii="MingLiU" w:eastAsia="MingLiU" w:hAnsi="MingLiU" w:hint="eastAsia"/>
          <w:b/>
          <w:lang w:eastAsia="zh-TW"/>
        </w:rPr>
        <w:t>毛筆字任選一個作品：</w:t>
      </w:r>
    </w:p>
    <w:p w14:paraId="33853E9A" w14:textId="7868659B" w:rsidR="00B9424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1，《一字詩》清代詩人陳沆</w:t>
      </w:r>
    </w:p>
    <w:p w14:paraId="580EE0F2" w14:textId="77777777" w:rsidR="00741178" w:rsidRPr="00620C39" w:rsidRDefault="00741178" w:rsidP="00B94249">
      <w:pPr>
        <w:rPr>
          <w:rFonts w:ascii="MingLiU" w:eastAsia="MingLiU" w:hAnsi="MingLiU" w:hint="eastAsia"/>
          <w:lang w:eastAsia="zh-TW"/>
        </w:rPr>
      </w:pPr>
      <w:bookmarkStart w:id="0" w:name="_GoBack"/>
      <w:bookmarkEnd w:id="0"/>
    </w:p>
    <w:p w14:paraId="19BF7968" w14:textId="20387D54" w:rsidR="00B9424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一帆一槳一漁舟，一個漁翁一釣鉤。一俯一仰一場笑，一江明月一江秋。</w:t>
      </w:r>
    </w:p>
    <w:p w14:paraId="322CB6AA" w14:textId="77777777" w:rsidR="00741178" w:rsidRPr="00620C39" w:rsidRDefault="00741178" w:rsidP="00355964">
      <w:pPr>
        <w:ind w:left="284"/>
        <w:rPr>
          <w:rFonts w:ascii="MingLiU" w:eastAsia="MingLiU" w:hAnsi="MingLiU" w:hint="eastAsia"/>
          <w:lang w:eastAsia="zh-TW"/>
        </w:rPr>
      </w:pPr>
    </w:p>
    <w:p w14:paraId="61A14DFD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2，《一字詩》小橋流水夜（佚名）</w:t>
      </w:r>
    </w:p>
    <w:p w14:paraId="0439E07E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B6605BC" w14:textId="77777777" w:rsidR="00B94249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一山一水一小橋，一輪名月照松梢。邊沿雖破乾坤在，一如既往樂逍遙。</w:t>
      </w:r>
    </w:p>
    <w:p w14:paraId="53F6CD78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3E355C12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   3，《一字詩》清代才女何佩玉</w:t>
      </w:r>
    </w:p>
    <w:p w14:paraId="2019F276" w14:textId="77777777" w:rsidR="00B94249" w:rsidRPr="00620C39" w:rsidRDefault="00B94249" w:rsidP="00B94249">
      <w:pPr>
        <w:rPr>
          <w:rFonts w:ascii="MingLiU" w:eastAsia="MingLiU" w:hAnsi="MingLiU"/>
          <w:lang w:eastAsia="zh-TW"/>
        </w:rPr>
      </w:pPr>
    </w:p>
    <w:p w14:paraId="1E775D21" w14:textId="77777777" w:rsidR="000164EB" w:rsidRPr="00620C39" w:rsidRDefault="00B94249" w:rsidP="00355964">
      <w:pPr>
        <w:ind w:left="284"/>
        <w:rPr>
          <w:rFonts w:ascii="MingLiU" w:eastAsia="MingLiU" w:hAnsi="MingLiU"/>
          <w:lang w:eastAsia="zh-TW"/>
        </w:rPr>
      </w:pPr>
      <w:r w:rsidRPr="00620C39">
        <w:rPr>
          <w:rFonts w:ascii="MingLiU" w:eastAsia="MingLiU" w:hAnsi="MingLiU" w:hint="eastAsia"/>
          <w:lang w:eastAsia="zh-TW"/>
        </w:rPr>
        <w:t>一花一柳一魚磯，一抹斜陽一鳥飛。一山一水中一寺，一林黃葉一僧歸。</w:t>
      </w:r>
    </w:p>
    <w:sectPr w:rsidR="000164EB" w:rsidRPr="00620C39" w:rsidSect="000164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ntinghei TC Heavy">
    <w:charset w:val="00"/>
    <w:family w:val="auto"/>
    <w:pitch w:val="variable"/>
    <w:sig w:usb0="00000003" w:usb1="080E0000" w:usb2="0000000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ntinghei SC Heavy">
    <w:charset w:val="00"/>
    <w:family w:val="auto"/>
    <w:pitch w:val="variable"/>
    <w:sig w:usb0="00000003" w:usb1="0800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249"/>
    <w:rsid w:val="000040BD"/>
    <w:rsid w:val="000164EB"/>
    <w:rsid w:val="00095211"/>
    <w:rsid w:val="000C1783"/>
    <w:rsid w:val="001C3F50"/>
    <w:rsid w:val="001F36DC"/>
    <w:rsid w:val="0027796D"/>
    <w:rsid w:val="00281188"/>
    <w:rsid w:val="00284DCE"/>
    <w:rsid w:val="002869B7"/>
    <w:rsid w:val="00341E49"/>
    <w:rsid w:val="00355964"/>
    <w:rsid w:val="003B363E"/>
    <w:rsid w:val="0044054B"/>
    <w:rsid w:val="004728F2"/>
    <w:rsid w:val="004749FD"/>
    <w:rsid w:val="004A45CF"/>
    <w:rsid w:val="004B5AD4"/>
    <w:rsid w:val="00501A98"/>
    <w:rsid w:val="0051094E"/>
    <w:rsid w:val="00513BA8"/>
    <w:rsid w:val="00563D21"/>
    <w:rsid w:val="005E21A5"/>
    <w:rsid w:val="005F5A06"/>
    <w:rsid w:val="00620C39"/>
    <w:rsid w:val="0068625E"/>
    <w:rsid w:val="006E1398"/>
    <w:rsid w:val="00741178"/>
    <w:rsid w:val="007670E2"/>
    <w:rsid w:val="0079000D"/>
    <w:rsid w:val="007E4ECB"/>
    <w:rsid w:val="007F08D2"/>
    <w:rsid w:val="008438E3"/>
    <w:rsid w:val="00857336"/>
    <w:rsid w:val="00924C88"/>
    <w:rsid w:val="00985EE2"/>
    <w:rsid w:val="009B7208"/>
    <w:rsid w:val="009C1F61"/>
    <w:rsid w:val="009E25B2"/>
    <w:rsid w:val="00A575A9"/>
    <w:rsid w:val="00A702C6"/>
    <w:rsid w:val="00A71906"/>
    <w:rsid w:val="00AD6661"/>
    <w:rsid w:val="00B274B0"/>
    <w:rsid w:val="00B764C5"/>
    <w:rsid w:val="00B94249"/>
    <w:rsid w:val="00BA1991"/>
    <w:rsid w:val="00BA7588"/>
    <w:rsid w:val="00BB5430"/>
    <w:rsid w:val="00C80F66"/>
    <w:rsid w:val="00C931C4"/>
    <w:rsid w:val="00CC07D6"/>
    <w:rsid w:val="00D1720A"/>
    <w:rsid w:val="00D24AAE"/>
    <w:rsid w:val="00D4653B"/>
    <w:rsid w:val="00D670F9"/>
    <w:rsid w:val="00E1182A"/>
    <w:rsid w:val="00E2477D"/>
    <w:rsid w:val="00F012ED"/>
    <w:rsid w:val="00F30BC5"/>
    <w:rsid w:val="00F5517A"/>
    <w:rsid w:val="00F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11D7B"/>
  <w14:defaultImageDpi w14:val="300"/>
  <w15:docId w15:val="{23C82A78-FFC6-46CC-8B4D-11D8B5C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502</Words>
  <Characters>2868</Characters>
  <Application>Microsoft Office Word</Application>
  <DocSecurity>0</DocSecurity>
  <Lines>23</Lines>
  <Paragraphs>6</Paragraphs>
  <ScaleCrop>false</ScaleCrop>
  <Company>The University of Manitoba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Xie</dc:creator>
  <cp:keywords/>
  <dc:description/>
  <cp:lastModifiedBy>WCCCC</cp:lastModifiedBy>
  <cp:revision>84</cp:revision>
  <dcterms:created xsi:type="dcterms:W3CDTF">2020-01-09T05:23:00Z</dcterms:created>
  <dcterms:modified xsi:type="dcterms:W3CDTF">2020-03-12T19:08:00Z</dcterms:modified>
</cp:coreProperties>
</file>